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31AE" w:rsidRDefault="00146E9A" w:rsidP="00E703F3">
      <w:pPr>
        <w:spacing w:after="0"/>
        <w:rPr>
          <w:sz w:val="28"/>
          <w:szCs w:val="28"/>
        </w:rPr>
      </w:pPr>
      <w:bookmarkStart w:id="0" w:name="_GoBack"/>
      <w:bookmarkEnd w:id="0"/>
      <w:r>
        <w:rPr>
          <w:sz w:val="28"/>
          <w:szCs w:val="28"/>
        </w:rPr>
        <w:t xml:space="preserve">  </w:t>
      </w:r>
      <w:r w:rsidR="001C201A">
        <w:rPr>
          <w:sz w:val="28"/>
          <w:szCs w:val="28"/>
        </w:rPr>
        <w:t xml:space="preserve">   KON-GRA</w:t>
      </w:r>
      <w:r w:rsidR="00642BC1">
        <w:rPr>
          <w:sz w:val="28"/>
          <w:szCs w:val="28"/>
        </w:rPr>
        <w:t xml:space="preserve"> d.o.o.</w:t>
      </w:r>
      <w:r w:rsidR="00992D1B">
        <w:rPr>
          <w:sz w:val="28"/>
          <w:szCs w:val="28"/>
        </w:rPr>
        <w:t xml:space="preserve"> u stečaju</w:t>
      </w:r>
    </w:p>
    <w:p w:rsidR="00460841" w:rsidRDefault="00460841" w:rsidP="00A423B9">
      <w:pPr>
        <w:spacing w:after="0"/>
        <w:rPr>
          <w:sz w:val="28"/>
          <w:szCs w:val="28"/>
        </w:rPr>
      </w:pPr>
      <w:r>
        <w:rPr>
          <w:sz w:val="28"/>
          <w:szCs w:val="28"/>
        </w:rPr>
        <w:t xml:space="preserve"> </w:t>
      </w:r>
      <w:r w:rsidR="000D275C">
        <w:rPr>
          <w:sz w:val="28"/>
          <w:szCs w:val="28"/>
        </w:rPr>
        <w:t xml:space="preserve">   </w:t>
      </w:r>
      <w:r w:rsidR="001C201A">
        <w:rPr>
          <w:sz w:val="28"/>
          <w:szCs w:val="28"/>
        </w:rPr>
        <w:t xml:space="preserve"> </w:t>
      </w:r>
      <w:proofErr w:type="spellStart"/>
      <w:r w:rsidR="001C201A">
        <w:rPr>
          <w:sz w:val="28"/>
          <w:szCs w:val="28"/>
        </w:rPr>
        <w:t>Nedelišće</w:t>
      </w:r>
      <w:proofErr w:type="spellEnd"/>
      <w:r w:rsidR="001C201A">
        <w:rPr>
          <w:sz w:val="28"/>
          <w:szCs w:val="28"/>
        </w:rPr>
        <w:t>,  Varaždinska 34</w:t>
      </w:r>
      <w:r w:rsidR="009C4A4E">
        <w:rPr>
          <w:sz w:val="28"/>
          <w:szCs w:val="28"/>
        </w:rPr>
        <w:t xml:space="preserve">         </w:t>
      </w:r>
      <w:r w:rsidR="006E6C4E">
        <w:rPr>
          <w:sz w:val="28"/>
          <w:szCs w:val="28"/>
        </w:rPr>
        <w:t xml:space="preserve">                                  </w:t>
      </w:r>
      <w:r w:rsidR="000D275C">
        <w:rPr>
          <w:sz w:val="28"/>
          <w:szCs w:val="28"/>
        </w:rPr>
        <w:t xml:space="preserve"> </w:t>
      </w:r>
      <w:r w:rsidR="00A423B9">
        <w:rPr>
          <w:sz w:val="28"/>
          <w:szCs w:val="28"/>
        </w:rPr>
        <w:t xml:space="preserve"> </w:t>
      </w:r>
      <w:r>
        <w:rPr>
          <w:sz w:val="28"/>
          <w:szCs w:val="28"/>
        </w:rPr>
        <w:t xml:space="preserve">TRGOVAČKI </w:t>
      </w:r>
      <w:r w:rsidR="00A423B9">
        <w:rPr>
          <w:sz w:val="28"/>
          <w:szCs w:val="28"/>
        </w:rPr>
        <w:t xml:space="preserve"> </w:t>
      </w:r>
      <w:r>
        <w:rPr>
          <w:sz w:val="28"/>
          <w:szCs w:val="28"/>
        </w:rPr>
        <w:t>SUD</w:t>
      </w:r>
      <w:r w:rsidR="00A423B9">
        <w:rPr>
          <w:sz w:val="28"/>
          <w:szCs w:val="28"/>
        </w:rPr>
        <w:t xml:space="preserve">                       </w:t>
      </w:r>
    </w:p>
    <w:p w:rsidR="00642BC1" w:rsidRDefault="00460841" w:rsidP="00A423B9">
      <w:pPr>
        <w:spacing w:after="0"/>
        <w:rPr>
          <w:sz w:val="28"/>
          <w:szCs w:val="28"/>
        </w:rPr>
      </w:pPr>
      <w:r>
        <w:rPr>
          <w:sz w:val="28"/>
          <w:szCs w:val="28"/>
        </w:rPr>
        <w:t xml:space="preserve">        </w:t>
      </w:r>
      <w:r w:rsidR="00E963B5">
        <w:rPr>
          <w:sz w:val="28"/>
          <w:szCs w:val="28"/>
        </w:rPr>
        <w:t>Varaždin,</w:t>
      </w:r>
      <w:r w:rsidR="00937EB2">
        <w:rPr>
          <w:sz w:val="28"/>
          <w:szCs w:val="28"/>
        </w:rPr>
        <w:t xml:space="preserve"> </w:t>
      </w:r>
      <w:r w:rsidR="001C201A">
        <w:rPr>
          <w:sz w:val="28"/>
          <w:szCs w:val="28"/>
        </w:rPr>
        <w:t>04</w:t>
      </w:r>
      <w:r w:rsidR="00E963B5">
        <w:rPr>
          <w:sz w:val="28"/>
          <w:szCs w:val="28"/>
        </w:rPr>
        <w:t>.</w:t>
      </w:r>
      <w:r>
        <w:rPr>
          <w:sz w:val="28"/>
          <w:szCs w:val="28"/>
        </w:rPr>
        <w:t xml:space="preserve"> </w:t>
      </w:r>
      <w:r w:rsidR="001C201A">
        <w:rPr>
          <w:sz w:val="28"/>
          <w:szCs w:val="28"/>
        </w:rPr>
        <w:t>01</w:t>
      </w:r>
      <w:r w:rsidR="00642BC1">
        <w:rPr>
          <w:sz w:val="28"/>
          <w:szCs w:val="28"/>
        </w:rPr>
        <w:t>.</w:t>
      </w:r>
      <w:r>
        <w:rPr>
          <w:sz w:val="28"/>
          <w:szCs w:val="28"/>
        </w:rPr>
        <w:t xml:space="preserve"> </w:t>
      </w:r>
      <w:r w:rsidR="001C201A">
        <w:rPr>
          <w:sz w:val="28"/>
          <w:szCs w:val="28"/>
        </w:rPr>
        <w:t>2017.</w:t>
      </w:r>
      <w:r w:rsidR="00937EB2">
        <w:rPr>
          <w:sz w:val="28"/>
          <w:szCs w:val="28"/>
        </w:rPr>
        <w:t xml:space="preserve">                   </w:t>
      </w:r>
      <w:r w:rsidR="00CF31AE">
        <w:rPr>
          <w:sz w:val="28"/>
          <w:szCs w:val="28"/>
        </w:rPr>
        <w:t xml:space="preserve">                </w:t>
      </w:r>
      <w:r w:rsidR="00642BC1">
        <w:rPr>
          <w:sz w:val="28"/>
          <w:szCs w:val="28"/>
        </w:rPr>
        <w:t xml:space="preserve">              </w:t>
      </w:r>
      <w:r>
        <w:rPr>
          <w:sz w:val="28"/>
          <w:szCs w:val="28"/>
        </w:rPr>
        <w:t xml:space="preserve">   </w:t>
      </w:r>
      <w:r w:rsidR="00CF31AE">
        <w:rPr>
          <w:sz w:val="28"/>
          <w:szCs w:val="28"/>
        </w:rPr>
        <w:t xml:space="preserve"> U VARAŽDINU</w:t>
      </w:r>
    </w:p>
    <w:p w:rsidR="00460841" w:rsidRDefault="00460841" w:rsidP="00A423B9">
      <w:pPr>
        <w:spacing w:after="0"/>
        <w:rPr>
          <w:sz w:val="28"/>
          <w:szCs w:val="28"/>
        </w:rPr>
      </w:pPr>
      <w:r>
        <w:rPr>
          <w:sz w:val="28"/>
          <w:szCs w:val="28"/>
        </w:rPr>
        <w:t xml:space="preserve">                                                                                                      Braće Radić 2</w:t>
      </w:r>
    </w:p>
    <w:p w:rsidR="00AA3DD3" w:rsidRDefault="00CF31AE" w:rsidP="00A423B9">
      <w:pPr>
        <w:spacing w:after="0"/>
        <w:rPr>
          <w:sz w:val="28"/>
          <w:szCs w:val="28"/>
        </w:rPr>
      </w:pPr>
      <w:r>
        <w:rPr>
          <w:sz w:val="28"/>
          <w:szCs w:val="28"/>
        </w:rPr>
        <w:t xml:space="preserve">                                                                        </w:t>
      </w:r>
      <w:r w:rsidR="00F93AEC">
        <w:rPr>
          <w:sz w:val="28"/>
          <w:szCs w:val="28"/>
        </w:rPr>
        <w:t xml:space="preserve">   </w:t>
      </w:r>
      <w:r w:rsidR="001C201A">
        <w:rPr>
          <w:sz w:val="28"/>
          <w:szCs w:val="28"/>
        </w:rPr>
        <w:t xml:space="preserve">                Poslovni broj: 4 St-201</w:t>
      </w:r>
      <w:r>
        <w:rPr>
          <w:sz w:val="28"/>
          <w:szCs w:val="28"/>
        </w:rPr>
        <w:t>/</w:t>
      </w:r>
      <w:r w:rsidR="00F93AEC">
        <w:rPr>
          <w:sz w:val="28"/>
          <w:szCs w:val="28"/>
        </w:rPr>
        <w:t>16</w:t>
      </w:r>
    </w:p>
    <w:p w:rsidR="001E369E" w:rsidRDefault="001E369E" w:rsidP="002B429F">
      <w:pPr>
        <w:spacing w:after="0"/>
        <w:jc w:val="both"/>
        <w:rPr>
          <w:sz w:val="28"/>
          <w:szCs w:val="28"/>
        </w:rPr>
      </w:pPr>
      <w:r>
        <w:rPr>
          <w:sz w:val="28"/>
          <w:szCs w:val="28"/>
        </w:rPr>
        <w:t xml:space="preserve">                                                                                      </w:t>
      </w:r>
      <w:r w:rsidR="00CF31AE">
        <w:rPr>
          <w:sz w:val="28"/>
          <w:szCs w:val="28"/>
        </w:rPr>
        <w:t xml:space="preserve">    </w:t>
      </w:r>
    </w:p>
    <w:p w:rsidR="00274736" w:rsidRDefault="00274736" w:rsidP="002B429F">
      <w:pPr>
        <w:spacing w:after="0"/>
        <w:jc w:val="both"/>
        <w:rPr>
          <w:sz w:val="24"/>
          <w:szCs w:val="24"/>
        </w:rPr>
      </w:pPr>
    </w:p>
    <w:p w:rsidR="00274736" w:rsidRDefault="00274736" w:rsidP="002B429F">
      <w:pPr>
        <w:spacing w:after="0"/>
        <w:jc w:val="both"/>
        <w:rPr>
          <w:b/>
          <w:sz w:val="24"/>
          <w:szCs w:val="24"/>
        </w:rPr>
      </w:pPr>
      <w:r>
        <w:rPr>
          <w:sz w:val="24"/>
          <w:szCs w:val="24"/>
        </w:rPr>
        <w:t xml:space="preserve">                                         </w:t>
      </w:r>
    </w:p>
    <w:p w:rsidR="00274736" w:rsidRDefault="00274736" w:rsidP="002B429F">
      <w:pPr>
        <w:spacing w:after="0"/>
        <w:jc w:val="both"/>
        <w:rPr>
          <w:b/>
          <w:sz w:val="24"/>
          <w:szCs w:val="24"/>
        </w:rPr>
      </w:pPr>
    </w:p>
    <w:p w:rsidR="00FD5BE1" w:rsidRDefault="00274736" w:rsidP="002B429F">
      <w:pPr>
        <w:spacing w:after="0"/>
        <w:jc w:val="both"/>
        <w:rPr>
          <w:sz w:val="28"/>
          <w:szCs w:val="28"/>
        </w:rPr>
      </w:pPr>
      <w:r>
        <w:rPr>
          <w:b/>
          <w:sz w:val="24"/>
          <w:szCs w:val="24"/>
        </w:rPr>
        <w:tab/>
      </w:r>
      <w:r w:rsidR="002B429F">
        <w:rPr>
          <w:sz w:val="28"/>
          <w:szCs w:val="28"/>
        </w:rPr>
        <w:t xml:space="preserve">            </w:t>
      </w:r>
    </w:p>
    <w:p w:rsidR="002B429F" w:rsidRDefault="002B429F" w:rsidP="002B429F">
      <w:pPr>
        <w:spacing w:after="0"/>
        <w:jc w:val="both"/>
        <w:rPr>
          <w:sz w:val="28"/>
          <w:szCs w:val="28"/>
        </w:rPr>
      </w:pPr>
      <w:r>
        <w:rPr>
          <w:sz w:val="28"/>
          <w:szCs w:val="28"/>
        </w:rPr>
        <w:t xml:space="preserve">                                                                                                                                                            </w:t>
      </w:r>
    </w:p>
    <w:p w:rsidR="002B429F" w:rsidRDefault="002B429F" w:rsidP="002B429F">
      <w:pPr>
        <w:spacing w:after="0"/>
        <w:jc w:val="both"/>
        <w:rPr>
          <w:sz w:val="28"/>
          <w:szCs w:val="28"/>
        </w:rPr>
      </w:pPr>
    </w:p>
    <w:p w:rsidR="002B429F" w:rsidRDefault="008A3680" w:rsidP="002B429F">
      <w:pPr>
        <w:spacing w:after="0"/>
        <w:jc w:val="both"/>
        <w:rPr>
          <w:b/>
          <w:sz w:val="28"/>
          <w:szCs w:val="28"/>
        </w:rPr>
      </w:pPr>
      <w:r>
        <w:rPr>
          <w:b/>
          <w:sz w:val="28"/>
          <w:szCs w:val="28"/>
        </w:rPr>
        <w:t xml:space="preserve">  </w:t>
      </w:r>
      <w:r w:rsidR="002B429F">
        <w:rPr>
          <w:b/>
          <w:sz w:val="28"/>
          <w:szCs w:val="28"/>
        </w:rPr>
        <w:t xml:space="preserve">                                     </w:t>
      </w:r>
      <w:r w:rsidR="008B5E73">
        <w:rPr>
          <w:b/>
          <w:sz w:val="28"/>
          <w:szCs w:val="28"/>
        </w:rPr>
        <w:t xml:space="preserve">          </w:t>
      </w:r>
      <w:r w:rsidR="002B429F">
        <w:rPr>
          <w:b/>
          <w:sz w:val="28"/>
          <w:szCs w:val="28"/>
        </w:rPr>
        <w:t xml:space="preserve">    I Z V J E Š Ć E</w:t>
      </w:r>
    </w:p>
    <w:p w:rsidR="002B429F" w:rsidRDefault="002B429F" w:rsidP="002B429F">
      <w:pPr>
        <w:spacing w:after="0"/>
        <w:jc w:val="both"/>
        <w:rPr>
          <w:b/>
          <w:sz w:val="28"/>
          <w:szCs w:val="28"/>
        </w:rPr>
      </w:pPr>
    </w:p>
    <w:p w:rsidR="002B429F" w:rsidRDefault="002B429F" w:rsidP="002B429F">
      <w:pPr>
        <w:spacing w:after="0"/>
        <w:jc w:val="both"/>
        <w:rPr>
          <w:b/>
          <w:sz w:val="28"/>
          <w:szCs w:val="28"/>
        </w:rPr>
      </w:pPr>
      <w:r>
        <w:rPr>
          <w:b/>
          <w:sz w:val="28"/>
          <w:szCs w:val="28"/>
        </w:rPr>
        <w:t xml:space="preserve">stečajnog upravitelja o radnjama poduzetim u stečajnom postupku nad </w:t>
      </w:r>
    </w:p>
    <w:p w:rsidR="002B429F" w:rsidRDefault="00642BC1" w:rsidP="002B429F">
      <w:pPr>
        <w:spacing w:after="0"/>
        <w:jc w:val="both"/>
        <w:rPr>
          <w:b/>
          <w:sz w:val="28"/>
          <w:szCs w:val="28"/>
        </w:rPr>
      </w:pPr>
      <w:r>
        <w:rPr>
          <w:b/>
          <w:sz w:val="28"/>
          <w:szCs w:val="28"/>
        </w:rPr>
        <w:t xml:space="preserve"> </w:t>
      </w:r>
      <w:r w:rsidR="001C201A">
        <w:rPr>
          <w:b/>
          <w:sz w:val="28"/>
          <w:szCs w:val="28"/>
        </w:rPr>
        <w:t xml:space="preserve">   tvrtkom KON-GRA</w:t>
      </w:r>
      <w:r w:rsidR="00460841">
        <w:rPr>
          <w:b/>
          <w:sz w:val="28"/>
          <w:szCs w:val="28"/>
        </w:rPr>
        <w:t xml:space="preserve"> d.o.o.</w:t>
      </w:r>
      <w:r w:rsidR="00F93AEC">
        <w:rPr>
          <w:b/>
          <w:sz w:val="28"/>
          <w:szCs w:val="28"/>
        </w:rPr>
        <w:t xml:space="preserve"> u stečaju</w:t>
      </w:r>
      <w:r w:rsidR="000D275C">
        <w:rPr>
          <w:b/>
          <w:sz w:val="28"/>
          <w:szCs w:val="28"/>
        </w:rPr>
        <w:t xml:space="preserve"> iz</w:t>
      </w:r>
      <w:r w:rsidR="001C201A">
        <w:rPr>
          <w:b/>
          <w:sz w:val="28"/>
          <w:szCs w:val="28"/>
        </w:rPr>
        <w:t xml:space="preserve"> </w:t>
      </w:r>
      <w:proofErr w:type="spellStart"/>
      <w:r w:rsidR="001C201A">
        <w:rPr>
          <w:b/>
          <w:sz w:val="28"/>
          <w:szCs w:val="28"/>
        </w:rPr>
        <w:t>Nedelišća</w:t>
      </w:r>
      <w:proofErr w:type="spellEnd"/>
      <w:r w:rsidR="001C201A">
        <w:rPr>
          <w:b/>
          <w:sz w:val="28"/>
          <w:szCs w:val="28"/>
        </w:rPr>
        <w:t>, Varaždinska 34</w:t>
      </w:r>
    </w:p>
    <w:p w:rsidR="002B429F" w:rsidRPr="002B55B1" w:rsidRDefault="002B429F" w:rsidP="002B429F">
      <w:pPr>
        <w:spacing w:after="0"/>
        <w:jc w:val="both"/>
        <w:rPr>
          <w:b/>
          <w:sz w:val="24"/>
          <w:szCs w:val="24"/>
        </w:rPr>
      </w:pPr>
    </w:p>
    <w:p w:rsidR="002B429F" w:rsidRDefault="002B429F" w:rsidP="002B429F">
      <w:pPr>
        <w:spacing w:after="0"/>
        <w:jc w:val="both"/>
        <w:rPr>
          <w:sz w:val="24"/>
          <w:szCs w:val="24"/>
        </w:rPr>
      </w:pPr>
      <w:r w:rsidRPr="002B55B1">
        <w:rPr>
          <w:sz w:val="24"/>
          <w:szCs w:val="24"/>
        </w:rPr>
        <w:t>Temeljem rješenja Trgovačkog suda u Varaždinu o otvaranju stečajnog postupka nad t</w:t>
      </w:r>
      <w:r w:rsidR="001C201A">
        <w:rPr>
          <w:sz w:val="24"/>
          <w:szCs w:val="24"/>
        </w:rPr>
        <w:t>vrtkom KON-GRA</w:t>
      </w:r>
      <w:r w:rsidR="004E7385">
        <w:rPr>
          <w:sz w:val="24"/>
          <w:szCs w:val="24"/>
        </w:rPr>
        <w:t xml:space="preserve"> d.o.o. i</w:t>
      </w:r>
      <w:r w:rsidR="000D275C">
        <w:rPr>
          <w:sz w:val="24"/>
          <w:szCs w:val="24"/>
        </w:rPr>
        <w:t>z</w:t>
      </w:r>
      <w:r w:rsidR="001C201A">
        <w:rPr>
          <w:sz w:val="24"/>
          <w:szCs w:val="24"/>
        </w:rPr>
        <w:t xml:space="preserve"> </w:t>
      </w:r>
      <w:proofErr w:type="spellStart"/>
      <w:r w:rsidR="001C201A">
        <w:rPr>
          <w:sz w:val="24"/>
          <w:szCs w:val="24"/>
        </w:rPr>
        <w:t>Nedelišća</w:t>
      </w:r>
      <w:proofErr w:type="spellEnd"/>
      <w:r w:rsidR="001C201A">
        <w:rPr>
          <w:sz w:val="24"/>
          <w:szCs w:val="24"/>
        </w:rPr>
        <w:t>, Varaždinska 34</w:t>
      </w:r>
      <w:r w:rsidRPr="002B55B1">
        <w:rPr>
          <w:sz w:val="24"/>
          <w:szCs w:val="24"/>
        </w:rPr>
        <w:t xml:space="preserve"> od </w:t>
      </w:r>
      <w:r w:rsidR="001C201A">
        <w:rPr>
          <w:sz w:val="24"/>
          <w:szCs w:val="24"/>
        </w:rPr>
        <w:t>14</w:t>
      </w:r>
      <w:r w:rsidR="00F93AEC">
        <w:rPr>
          <w:sz w:val="24"/>
          <w:szCs w:val="24"/>
        </w:rPr>
        <w:t xml:space="preserve"> listopada</w:t>
      </w:r>
      <w:r w:rsidR="004E7385">
        <w:rPr>
          <w:sz w:val="24"/>
          <w:szCs w:val="24"/>
        </w:rPr>
        <w:t xml:space="preserve">  2016. g</w:t>
      </w:r>
      <w:r w:rsidRPr="002B55B1">
        <w:rPr>
          <w:sz w:val="24"/>
          <w:szCs w:val="24"/>
        </w:rPr>
        <w:t>odine</w:t>
      </w:r>
      <w:r>
        <w:rPr>
          <w:sz w:val="24"/>
          <w:szCs w:val="24"/>
        </w:rPr>
        <w:t xml:space="preserve"> </w:t>
      </w:r>
      <w:r w:rsidR="004E7385">
        <w:rPr>
          <w:sz w:val="24"/>
          <w:szCs w:val="24"/>
        </w:rPr>
        <w:t>s</w:t>
      </w:r>
      <w:r w:rsidRPr="002B55B1">
        <w:rPr>
          <w:sz w:val="24"/>
          <w:szCs w:val="24"/>
        </w:rPr>
        <w:t xml:space="preserve">tečajni upravitelj Antun Mišanović </w:t>
      </w:r>
      <w:r>
        <w:rPr>
          <w:sz w:val="24"/>
          <w:szCs w:val="24"/>
        </w:rPr>
        <w:t xml:space="preserve"> </w:t>
      </w:r>
      <w:r w:rsidRPr="002B55B1">
        <w:rPr>
          <w:sz w:val="24"/>
          <w:szCs w:val="24"/>
        </w:rPr>
        <w:t>podnosi gore navedeno izvješće</w:t>
      </w:r>
      <w:r>
        <w:rPr>
          <w:sz w:val="24"/>
          <w:szCs w:val="24"/>
        </w:rPr>
        <w:t>.</w:t>
      </w:r>
    </w:p>
    <w:p w:rsidR="002B429F" w:rsidRDefault="002B429F" w:rsidP="002B429F">
      <w:pPr>
        <w:spacing w:after="0"/>
        <w:jc w:val="both"/>
        <w:rPr>
          <w:sz w:val="24"/>
          <w:szCs w:val="24"/>
        </w:rPr>
      </w:pPr>
    </w:p>
    <w:p w:rsidR="00803BC1" w:rsidRDefault="00803BC1" w:rsidP="002B429F">
      <w:pPr>
        <w:spacing w:after="0"/>
        <w:jc w:val="both"/>
        <w:rPr>
          <w:sz w:val="24"/>
          <w:szCs w:val="24"/>
        </w:rPr>
      </w:pPr>
    </w:p>
    <w:p w:rsidR="002B429F" w:rsidRPr="002B55B1" w:rsidRDefault="002B429F" w:rsidP="002B429F">
      <w:pPr>
        <w:spacing w:after="0"/>
        <w:jc w:val="both"/>
        <w:rPr>
          <w:b/>
          <w:sz w:val="24"/>
          <w:szCs w:val="24"/>
        </w:rPr>
      </w:pPr>
    </w:p>
    <w:p w:rsidR="002B429F" w:rsidRPr="002B55B1" w:rsidRDefault="002B429F" w:rsidP="002B429F">
      <w:pPr>
        <w:spacing w:after="0"/>
        <w:jc w:val="both"/>
        <w:rPr>
          <w:b/>
          <w:sz w:val="24"/>
          <w:szCs w:val="24"/>
        </w:rPr>
      </w:pPr>
      <w:r w:rsidRPr="002B55B1">
        <w:rPr>
          <w:b/>
          <w:sz w:val="24"/>
          <w:szCs w:val="24"/>
        </w:rPr>
        <w:t xml:space="preserve"> </w:t>
      </w:r>
      <w:r w:rsidRPr="002B55B1">
        <w:rPr>
          <w:b/>
          <w:sz w:val="24"/>
          <w:szCs w:val="24"/>
        </w:rPr>
        <w:tab/>
        <w:t>OPĆI PODACI O STEČAJNOM DUŽNIKU I RAZLOG ZA POKRETANJE STEČAJNOG</w:t>
      </w:r>
      <w:r w:rsidRPr="002B55B1">
        <w:rPr>
          <w:b/>
          <w:sz w:val="24"/>
          <w:szCs w:val="24"/>
        </w:rPr>
        <w:br/>
        <w:t xml:space="preserve">                                                             POSTUPKA</w:t>
      </w:r>
    </w:p>
    <w:p w:rsidR="002B429F" w:rsidRDefault="00FA0966" w:rsidP="00452979">
      <w:pPr>
        <w:spacing w:after="0"/>
        <w:ind w:firstLine="708"/>
        <w:jc w:val="both"/>
        <w:rPr>
          <w:sz w:val="24"/>
          <w:szCs w:val="24"/>
        </w:rPr>
      </w:pPr>
      <w:r>
        <w:rPr>
          <w:sz w:val="24"/>
          <w:szCs w:val="24"/>
        </w:rPr>
        <w:t>Stečajni dužnik KON-GRA, društvo sa ograničenom odgovornošću za konstrukcijske i građevinske radove, registriran je kod Trgovačkog suda u varaždinu pod MBS: 070062812</w:t>
      </w:r>
      <w:r w:rsidR="004A5EEC">
        <w:rPr>
          <w:sz w:val="24"/>
          <w:szCs w:val="24"/>
        </w:rPr>
        <w:t>,</w:t>
      </w:r>
    </w:p>
    <w:p w:rsidR="004A5EEC" w:rsidRDefault="004A5EEC" w:rsidP="002B429F">
      <w:pPr>
        <w:spacing w:after="0"/>
        <w:jc w:val="both"/>
        <w:rPr>
          <w:sz w:val="24"/>
          <w:szCs w:val="24"/>
        </w:rPr>
      </w:pPr>
      <w:r>
        <w:rPr>
          <w:sz w:val="24"/>
          <w:szCs w:val="24"/>
        </w:rPr>
        <w:t xml:space="preserve">OIB: 29918508603 sa sjedištem u </w:t>
      </w:r>
      <w:proofErr w:type="spellStart"/>
      <w:r>
        <w:rPr>
          <w:sz w:val="24"/>
          <w:szCs w:val="24"/>
        </w:rPr>
        <w:t>Nedelišću</w:t>
      </w:r>
      <w:proofErr w:type="spellEnd"/>
      <w:r>
        <w:rPr>
          <w:sz w:val="24"/>
          <w:szCs w:val="24"/>
        </w:rPr>
        <w:t xml:space="preserve"> Varaždinska 34.</w:t>
      </w:r>
    </w:p>
    <w:p w:rsidR="004A5EEC" w:rsidRDefault="004A5EEC" w:rsidP="00452979">
      <w:pPr>
        <w:spacing w:after="0"/>
        <w:ind w:firstLine="708"/>
        <w:jc w:val="both"/>
        <w:rPr>
          <w:sz w:val="24"/>
          <w:szCs w:val="24"/>
        </w:rPr>
      </w:pPr>
      <w:r>
        <w:rPr>
          <w:sz w:val="24"/>
          <w:szCs w:val="24"/>
        </w:rPr>
        <w:t>Predmet poslovanja tvrtke bio je prerada drva i proizvoda od drva, proizvodnja nemetalnih proizvoda, proizvodnja proizvoda od metala, priprema radova za građevinske radove, završne građevinske radove,savjetovanje u graditeljstvu, arhitektur</w:t>
      </w:r>
      <w:r w:rsidR="00452979">
        <w:rPr>
          <w:sz w:val="24"/>
          <w:szCs w:val="24"/>
        </w:rPr>
        <w:t xml:space="preserve">i </w:t>
      </w:r>
      <w:r>
        <w:rPr>
          <w:sz w:val="24"/>
          <w:szCs w:val="24"/>
        </w:rPr>
        <w:t>i</w:t>
      </w:r>
      <w:r w:rsidR="00452979">
        <w:rPr>
          <w:sz w:val="24"/>
          <w:szCs w:val="24"/>
        </w:rPr>
        <w:t xml:space="preserve"> </w:t>
      </w:r>
      <w:r>
        <w:rPr>
          <w:sz w:val="24"/>
          <w:szCs w:val="24"/>
        </w:rPr>
        <w:t>građevni i ostali inženjering</w:t>
      </w:r>
      <w:r w:rsidR="00452979">
        <w:rPr>
          <w:sz w:val="24"/>
          <w:szCs w:val="24"/>
        </w:rPr>
        <w:t xml:space="preserve">, kupnja i prodaja robe, obavljanje trgovačkog posredovanja, transporta i poslovanju s nekretninama. </w:t>
      </w:r>
    </w:p>
    <w:p w:rsidR="00452979" w:rsidRDefault="00452979" w:rsidP="00452979">
      <w:pPr>
        <w:spacing w:after="0"/>
        <w:ind w:firstLine="708"/>
        <w:jc w:val="both"/>
        <w:rPr>
          <w:sz w:val="24"/>
          <w:szCs w:val="24"/>
        </w:rPr>
      </w:pPr>
      <w:r>
        <w:rPr>
          <w:sz w:val="24"/>
          <w:szCs w:val="24"/>
        </w:rPr>
        <w:t xml:space="preserve">Osnivač društva bio je Branko </w:t>
      </w:r>
      <w:proofErr w:type="spellStart"/>
      <w:r>
        <w:rPr>
          <w:sz w:val="24"/>
          <w:szCs w:val="24"/>
        </w:rPr>
        <w:t>Derk</w:t>
      </w:r>
      <w:proofErr w:type="spellEnd"/>
      <w:r>
        <w:rPr>
          <w:sz w:val="24"/>
          <w:szCs w:val="24"/>
        </w:rPr>
        <w:t xml:space="preserve"> iz </w:t>
      </w:r>
      <w:proofErr w:type="spellStart"/>
      <w:r>
        <w:rPr>
          <w:sz w:val="24"/>
          <w:szCs w:val="24"/>
        </w:rPr>
        <w:t>Šenkovca</w:t>
      </w:r>
      <w:proofErr w:type="spellEnd"/>
      <w:r>
        <w:rPr>
          <w:sz w:val="24"/>
          <w:szCs w:val="24"/>
        </w:rPr>
        <w:t>, naselje dr.</w:t>
      </w:r>
      <w:r w:rsidR="0045583A">
        <w:rPr>
          <w:sz w:val="24"/>
          <w:szCs w:val="24"/>
        </w:rPr>
        <w:t xml:space="preserve"> </w:t>
      </w:r>
      <w:r>
        <w:rPr>
          <w:sz w:val="24"/>
          <w:szCs w:val="24"/>
        </w:rPr>
        <w:t>Vlatka Mačeka 2.OIB: 94490292381, koji je ujedno bio i jedini član društva i koji je preminuo 22 10 2011. godine. to znači da je od tada prošlo pet godina ili oko 1825 dana.</w:t>
      </w:r>
    </w:p>
    <w:p w:rsidR="00452979" w:rsidRDefault="003F246A" w:rsidP="00452979">
      <w:pPr>
        <w:spacing w:after="0"/>
        <w:ind w:firstLine="708"/>
        <w:jc w:val="both"/>
        <w:rPr>
          <w:sz w:val="24"/>
          <w:szCs w:val="24"/>
        </w:rPr>
      </w:pPr>
      <w:r>
        <w:rPr>
          <w:sz w:val="24"/>
          <w:szCs w:val="24"/>
        </w:rPr>
        <w:t xml:space="preserve">Budući  za društvo </w:t>
      </w:r>
      <w:r w:rsidR="00452979">
        <w:rPr>
          <w:sz w:val="24"/>
          <w:szCs w:val="24"/>
        </w:rPr>
        <w:t xml:space="preserve">zadnja financijska </w:t>
      </w:r>
      <w:r>
        <w:rPr>
          <w:sz w:val="24"/>
          <w:szCs w:val="24"/>
        </w:rPr>
        <w:t xml:space="preserve">predana za 2009. Godinu, to je još jedna godina u kojoj se nisu odvijale poslovne aktivnosti , a što sve skupa dovodi do današnje situacije u kojoj je nemoguće utvrditi stvarnu imovinu stečajnog dužnika u odnosu na potraživanja koja </w:t>
      </w:r>
      <w:r>
        <w:rPr>
          <w:sz w:val="24"/>
          <w:szCs w:val="24"/>
        </w:rPr>
        <w:lastRenderedPageBreak/>
        <w:t>su vjerojatno u zastarama i pokretnoj imovini koja se ili devastirala ili je nebrigom uništena i otuđena.</w:t>
      </w:r>
    </w:p>
    <w:p w:rsidR="00D22C7E" w:rsidRDefault="003F246A" w:rsidP="00452979">
      <w:pPr>
        <w:spacing w:after="0"/>
        <w:ind w:firstLine="708"/>
        <w:jc w:val="both"/>
        <w:rPr>
          <w:sz w:val="24"/>
          <w:szCs w:val="24"/>
        </w:rPr>
      </w:pPr>
      <w:r>
        <w:rPr>
          <w:sz w:val="24"/>
          <w:szCs w:val="24"/>
        </w:rPr>
        <w:t>Do kraja 2009.godine postoje financijska izvješća,kao i prikaz imovine i potraživanja koja se sastoje od financijskih potraživanja u visini od 1</w:t>
      </w:r>
      <w:r w:rsidR="00D22C7E">
        <w:rPr>
          <w:sz w:val="24"/>
          <w:szCs w:val="24"/>
        </w:rPr>
        <w:t>6.827.637,04 kune, nekretnine ko</w:t>
      </w:r>
      <w:r>
        <w:rPr>
          <w:sz w:val="24"/>
          <w:szCs w:val="24"/>
        </w:rPr>
        <w:t xml:space="preserve">je se vode u </w:t>
      </w:r>
      <w:proofErr w:type="spellStart"/>
      <w:r>
        <w:rPr>
          <w:sz w:val="24"/>
          <w:szCs w:val="24"/>
        </w:rPr>
        <w:t>zk</w:t>
      </w:r>
      <w:proofErr w:type="spellEnd"/>
      <w:r>
        <w:rPr>
          <w:sz w:val="24"/>
          <w:szCs w:val="24"/>
        </w:rPr>
        <w:t xml:space="preserve">. </w:t>
      </w:r>
      <w:r w:rsidR="00D22C7E">
        <w:rPr>
          <w:sz w:val="24"/>
          <w:szCs w:val="24"/>
        </w:rPr>
        <w:t>I</w:t>
      </w:r>
      <w:r>
        <w:rPr>
          <w:sz w:val="24"/>
          <w:szCs w:val="24"/>
        </w:rPr>
        <w:t>zvad</w:t>
      </w:r>
      <w:r w:rsidR="00D22C7E">
        <w:rPr>
          <w:sz w:val="24"/>
          <w:szCs w:val="24"/>
        </w:rPr>
        <w:t xml:space="preserve">cima za područje </w:t>
      </w:r>
      <w:proofErr w:type="spellStart"/>
      <w:r w:rsidR="00D22C7E">
        <w:rPr>
          <w:sz w:val="24"/>
          <w:szCs w:val="24"/>
        </w:rPr>
        <w:t>Nedelišća</w:t>
      </w:r>
      <w:proofErr w:type="spellEnd"/>
      <w:r w:rsidR="00D22C7E">
        <w:rPr>
          <w:sz w:val="24"/>
          <w:szCs w:val="24"/>
        </w:rPr>
        <w:t xml:space="preserve">, Samobora, Neviđena  (Biograd na moru ) knjigovodstvene vrijednost 13.456.897,66 kuna, a koje nekretnine su opterećene </w:t>
      </w:r>
      <w:proofErr w:type="spellStart"/>
      <w:r w:rsidR="00D22C7E">
        <w:rPr>
          <w:sz w:val="24"/>
          <w:szCs w:val="24"/>
        </w:rPr>
        <w:t>razlučnim</w:t>
      </w:r>
      <w:proofErr w:type="spellEnd"/>
      <w:r w:rsidR="00D22C7E">
        <w:rPr>
          <w:sz w:val="24"/>
          <w:szCs w:val="24"/>
        </w:rPr>
        <w:t xml:space="preserve"> pravom, zatim strojeva i vozila u vrijednosti od 109.130,1 kuna,te financijska potraživanja u visini od 3.261.589,30 kuna.</w:t>
      </w:r>
    </w:p>
    <w:p w:rsidR="003F246A" w:rsidRDefault="00D22C7E" w:rsidP="00452979">
      <w:pPr>
        <w:spacing w:after="0"/>
        <w:ind w:firstLine="708"/>
        <w:jc w:val="both"/>
        <w:rPr>
          <w:sz w:val="24"/>
          <w:szCs w:val="24"/>
        </w:rPr>
      </w:pPr>
      <w:r>
        <w:rPr>
          <w:sz w:val="24"/>
          <w:szCs w:val="24"/>
        </w:rPr>
        <w:t>Od navedene imovine može se reći da danas postoje samo nekretnine u raznim stanjima izvedenosti održavanja, dok se za svu ostalu imovinu može reći kako je ili nestala ili izgubila vrijednost i može se smatrati izgubljenom.</w:t>
      </w:r>
      <w:r w:rsidR="003F246A">
        <w:rPr>
          <w:sz w:val="24"/>
          <w:szCs w:val="24"/>
        </w:rPr>
        <w:t xml:space="preserve"> </w:t>
      </w:r>
    </w:p>
    <w:p w:rsidR="00D22C7E" w:rsidRDefault="00D22C7E" w:rsidP="00452979">
      <w:pPr>
        <w:spacing w:after="0"/>
        <w:ind w:firstLine="708"/>
        <w:jc w:val="both"/>
        <w:rPr>
          <w:sz w:val="24"/>
          <w:szCs w:val="24"/>
        </w:rPr>
      </w:pPr>
      <w:r>
        <w:rPr>
          <w:sz w:val="24"/>
          <w:szCs w:val="24"/>
        </w:rPr>
        <w:t xml:space="preserve">Što se pak nekretnina tiče potrebno je </w:t>
      </w:r>
      <w:r w:rsidR="00AE215D">
        <w:rPr>
          <w:sz w:val="24"/>
          <w:szCs w:val="24"/>
        </w:rPr>
        <w:t>ponovno izvršiti vještačenja kako bi se utvrdile tržišne cijene za 2017. godinu dok je za financijsko knjigovodstveni servis angažirana tvrtka Biro Plus d.o.o. iz čakovca koja će se za svoje usluge moći naplatiti iz stečajne mase ako se i kada se bude formirala.</w:t>
      </w:r>
    </w:p>
    <w:p w:rsidR="00AE215D" w:rsidRDefault="00AE215D" w:rsidP="00452979">
      <w:pPr>
        <w:spacing w:after="0"/>
        <w:ind w:firstLine="708"/>
        <w:jc w:val="both"/>
        <w:rPr>
          <w:sz w:val="24"/>
          <w:szCs w:val="24"/>
        </w:rPr>
      </w:pPr>
      <w:r>
        <w:rPr>
          <w:sz w:val="24"/>
          <w:szCs w:val="24"/>
        </w:rPr>
        <w:t>Također će iz stečajne mase trebati pokriti troškove privremenog upravitelja prije otvaranja stečajnog postupka u visini od 13.084,24 kune, a koji se odnose na troškove očevida nekretnina, troškova utvrđivanja stanja imovine, troškova rada i izrade izvješća privremenog upravitelj i troškova poštarine i biljega.</w:t>
      </w:r>
    </w:p>
    <w:p w:rsidR="00AE215D" w:rsidRDefault="00AE215D" w:rsidP="00452979">
      <w:pPr>
        <w:spacing w:after="0"/>
        <w:ind w:firstLine="708"/>
        <w:jc w:val="both"/>
        <w:rPr>
          <w:sz w:val="24"/>
          <w:szCs w:val="24"/>
        </w:rPr>
      </w:pPr>
      <w:r>
        <w:rPr>
          <w:sz w:val="24"/>
          <w:szCs w:val="24"/>
        </w:rPr>
        <w:t>Iz opisanoga se vidi kako je stečajni postupak otvoren iz razloga pr</w:t>
      </w:r>
      <w:r w:rsidR="009F49F8">
        <w:rPr>
          <w:sz w:val="24"/>
          <w:szCs w:val="24"/>
        </w:rPr>
        <w:t>ezaduženosti i nemogućnosti plać</w:t>
      </w:r>
      <w:r>
        <w:rPr>
          <w:sz w:val="24"/>
          <w:szCs w:val="24"/>
        </w:rPr>
        <w:t>anj</w:t>
      </w:r>
      <w:r w:rsidR="009F49F8">
        <w:rPr>
          <w:sz w:val="24"/>
          <w:szCs w:val="24"/>
        </w:rPr>
        <w:t>a</w:t>
      </w:r>
      <w:r>
        <w:rPr>
          <w:sz w:val="24"/>
          <w:szCs w:val="24"/>
        </w:rPr>
        <w:t xml:space="preserve"> </w:t>
      </w:r>
    </w:p>
    <w:p w:rsidR="00FA0966" w:rsidRDefault="00FA0966" w:rsidP="002B429F">
      <w:pPr>
        <w:spacing w:after="0"/>
        <w:jc w:val="both"/>
        <w:rPr>
          <w:sz w:val="24"/>
          <w:szCs w:val="24"/>
        </w:rPr>
      </w:pPr>
    </w:p>
    <w:p w:rsidR="00FA0966" w:rsidRDefault="00FA0966" w:rsidP="002B429F">
      <w:pPr>
        <w:spacing w:after="0"/>
        <w:jc w:val="both"/>
        <w:rPr>
          <w:sz w:val="24"/>
          <w:szCs w:val="24"/>
        </w:rPr>
      </w:pPr>
    </w:p>
    <w:p w:rsidR="00FA0966" w:rsidRPr="00E306CD" w:rsidRDefault="00FA0966" w:rsidP="002B429F">
      <w:pPr>
        <w:spacing w:after="0"/>
        <w:jc w:val="both"/>
        <w:rPr>
          <w:sz w:val="24"/>
          <w:szCs w:val="24"/>
        </w:rPr>
      </w:pPr>
    </w:p>
    <w:p w:rsidR="002B429F" w:rsidRDefault="002B429F" w:rsidP="002B429F">
      <w:pPr>
        <w:spacing w:after="0"/>
        <w:jc w:val="both"/>
        <w:rPr>
          <w:b/>
          <w:sz w:val="24"/>
          <w:szCs w:val="24"/>
        </w:rPr>
      </w:pPr>
      <w:r>
        <w:rPr>
          <w:sz w:val="28"/>
          <w:szCs w:val="28"/>
        </w:rPr>
        <w:t xml:space="preserve">                      </w:t>
      </w:r>
      <w:r>
        <w:rPr>
          <w:b/>
          <w:sz w:val="24"/>
          <w:szCs w:val="24"/>
        </w:rPr>
        <w:t>RADNJE PODUZETE U STEČA</w:t>
      </w:r>
      <w:r w:rsidR="009368A1">
        <w:rPr>
          <w:b/>
          <w:sz w:val="24"/>
          <w:szCs w:val="24"/>
        </w:rPr>
        <w:t>JNOM POSTUPKU ZA RAZDOBLJE od 18.10</w:t>
      </w:r>
      <w:r>
        <w:rPr>
          <w:b/>
          <w:sz w:val="24"/>
          <w:szCs w:val="24"/>
        </w:rPr>
        <w:t>.2016</w:t>
      </w:r>
    </w:p>
    <w:p w:rsidR="002B429F" w:rsidRDefault="002B429F" w:rsidP="002B429F">
      <w:pPr>
        <w:spacing w:after="0"/>
        <w:jc w:val="both"/>
        <w:rPr>
          <w:b/>
          <w:sz w:val="24"/>
          <w:szCs w:val="24"/>
        </w:rPr>
      </w:pPr>
      <w:r>
        <w:rPr>
          <w:b/>
          <w:sz w:val="24"/>
          <w:szCs w:val="24"/>
        </w:rPr>
        <w:t xml:space="preserve">                                          </w:t>
      </w:r>
      <w:r w:rsidR="000A4F2D">
        <w:rPr>
          <w:b/>
          <w:sz w:val="24"/>
          <w:szCs w:val="24"/>
        </w:rPr>
        <w:t xml:space="preserve">    </w:t>
      </w:r>
      <w:r w:rsidR="00A851A3">
        <w:rPr>
          <w:b/>
          <w:sz w:val="24"/>
          <w:szCs w:val="24"/>
        </w:rPr>
        <w:t xml:space="preserve">   </w:t>
      </w:r>
      <w:r w:rsidR="009368A1">
        <w:rPr>
          <w:b/>
          <w:sz w:val="24"/>
          <w:szCs w:val="24"/>
        </w:rPr>
        <w:t xml:space="preserve">                        do 15.12</w:t>
      </w:r>
      <w:r>
        <w:rPr>
          <w:b/>
          <w:sz w:val="24"/>
          <w:szCs w:val="24"/>
        </w:rPr>
        <w:t>.2016.</w:t>
      </w:r>
    </w:p>
    <w:p w:rsidR="002B429F" w:rsidRDefault="002B429F" w:rsidP="002B429F">
      <w:pPr>
        <w:spacing w:after="0"/>
        <w:jc w:val="both"/>
        <w:rPr>
          <w:b/>
          <w:sz w:val="24"/>
          <w:szCs w:val="24"/>
        </w:rPr>
      </w:pPr>
    </w:p>
    <w:p w:rsidR="002B429F" w:rsidRDefault="002B429F" w:rsidP="002B429F">
      <w:pPr>
        <w:spacing w:after="0"/>
        <w:jc w:val="both"/>
        <w:rPr>
          <w:b/>
          <w:sz w:val="24"/>
          <w:szCs w:val="24"/>
        </w:rPr>
      </w:pPr>
    </w:p>
    <w:p w:rsidR="002B429F" w:rsidRDefault="002B429F" w:rsidP="002B429F">
      <w:pPr>
        <w:spacing w:after="0"/>
        <w:jc w:val="both"/>
        <w:rPr>
          <w:sz w:val="24"/>
          <w:szCs w:val="24"/>
        </w:rPr>
      </w:pPr>
      <w:r>
        <w:rPr>
          <w:sz w:val="24"/>
          <w:szCs w:val="24"/>
        </w:rPr>
        <w:t>Od dana otvaranja steča</w:t>
      </w:r>
      <w:r w:rsidR="0075611B">
        <w:rPr>
          <w:sz w:val="24"/>
          <w:szCs w:val="24"/>
        </w:rPr>
        <w:t>jnog postupka n</w:t>
      </w:r>
      <w:r w:rsidR="009F49F8">
        <w:rPr>
          <w:sz w:val="24"/>
          <w:szCs w:val="24"/>
        </w:rPr>
        <w:t>ad tvrtkom KON-GRA</w:t>
      </w:r>
      <w:r w:rsidR="00A851A3">
        <w:rPr>
          <w:sz w:val="24"/>
          <w:szCs w:val="24"/>
        </w:rPr>
        <w:t xml:space="preserve"> d.o.o.</w:t>
      </w:r>
      <w:r w:rsidR="009F49F8">
        <w:rPr>
          <w:sz w:val="24"/>
          <w:szCs w:val="24"/>
        </w:rPr>
        <w:t xml:space="preserve"> iz </w:t>
      </w:r>
      <w:proofErr w:type="spellStart"/>
      <w:r w:rsidR="009F49F8">
        <w:rPr>
          <w:sz w:val="24"/>
          <w:szCs w:val="24"/>
        </w:rPr>
        <w:t>Nedelišća</w:t>
      </w:r>
      <w:proofErr w:type="spellEnd"/>
      <w:r w:rsidR="009F49F8">
        <w:rPr>
          <w:sz w:val="24"/>
          <w:szCs w:val="24"/>
        </w:rPr>
        <w:t>, Varaždinska 34   14</w:t>
      </w:r>
      <w:r w:rsidR="0075611B">
        <w:rPr>
          <w:sz w:val="24"/>
          <w:szCs w:val="24"/>
        </w:rPr>
        <w:t>.</w:t>
      </w:r>
      <w:r w:rsidR="009368A1">
        <w:rPr>
          <w:sz w:val="24"/>
          <w:szCs w:val="24"/>
        </w:rPr>
        <w:t xml:space="preserve"> listopada</w:t>
      </w:r>
      <w:r>
        <w:rPr>
          <w:sz w:val="24"/>
          <w:szCs w:val="24"/>
        </w:rPr>
        <w:t xml:space="preserve"> 2016. godine poduzeo sam slijedeće radnje:</w:t>
      </w:r>
    </w:p>
    <w:p w:rsidR="002B429F" w:rsidRDefault="002B429F" w:rsidP="002B429F">
      <w:pPr>
        <w:spacing w:after="0"/>
        <w:jc w:val="both"/>
        <w:rPr>
          <w:sz w:val="24"/>
          <w:szCs w:val="24"/>
        </w:rPr>
      </w:pPr>
    </w:p>
    <w:p w:rsidR="002B429F" w:rsidRDefault="009F49F8" w:rsidP="000A4F2D">
      <w:pPr>
        <w:pStyle w:val="Odlomakpopisa"/>
        <w:numPr>
          <w:ilvl w:val="0"/>
          <w:numId w:val="4"/>
        </w:numPr>
        <w:spacing w:after="0"/>
        <w:jc w:val="both"/>
        <w:rPr>
          <w:sz w:val="24"/>
          <w:szCs w:val="24"/>
        </w:rPr>
      </w:pPr>
      <w:r>
        <w:rPr>
          <w:sz w:val="24"/>
          <w:szCs w:val="24"/>
        </w:rPr>
        <w:t xml:space="preserve">Izradio sam štambilj </w:t>
      </w:r>
    </w:p>
    <w:p w:rsidR="002B429F" w:rsidRDefault="002D16D3" w:rsidP="000A4F2D">
      <w:pPr>
        <w:pStyle w:val="Odlomakpopisa"/>
        <w:numPr>
          <w:ilvl w:val="0"/>
          <w:numId w:val="4"/>
        </w:numPr>
        <w:spacing w:after="0"/>
        <w:jc w:val="both"/>
        <w:rPr>
          <w:sz w:val="24"/>
          <w:szCs w:val="24"/>
        </w:rPr>
      </w:pPr>
      <w:r>
        <w:rPr>
          <w:sz w:val="24"/>
          <w:szCs w:val="24"/>
        </w:rPr>
        <w:t>Vršio sam nekoliko dana uvid u računovodstveno-financijsko poslovanje stečajnog dužnika kao i analizirao potraživanja dužnika kao i dužnikovih dužnika</w:t>
      </w:r>
      <w:r w:rsidR="002B429F">
        <w:rPr>
          <w:sz w:val="24"/>
          <w:szCs w:val="24"/>
        </w:rPr>
        <w:t>.</w:t>
      </w:r>
    </w:p>
    <w:p w:rsidR="002B429F" w:rsidRDefault="000A4F2D" w:rsidP="000A4F2D">
      <w:pPr>
        <w:pStyle w:val="Odlomakpopisa"/>
        <w:numPr>
          <w:ilvl w:val="0"/>
          <w:numId w:val="4"/>
        </w:numPr>
        <w:spacing w:after="0"/>
        <w:jc w:val="both"/>
        <w:rPr>
          <w:sz w:val="24"/>
          <w:szCs w:val="24"/>
        </w:rPr>
      </w:pPr>
      <w:r>
        <w:rPr>
          <w:sz w:val="24"/>
          <w:szCs w:val="24"/>
        </w:rPr>
        <w:t>Vršena je analiza poslovanja stečajnog dužnika sa ocjenom razloga za otvaranje stečajnog postupka.</w:t>
      </w:r>
    </w:p>
    <w:p w:rsidR="000A4F2D" w:rsidRDefault="000A4F2D" w:rsidP="000A4F2D">
      <w:pPr>
        <w:pStyle w:val="Odlomakpopisa"/>
        <w:numPr>
          <w:ilvl w:val="0"/>
          <w:numId w:val="4"/>
        </w:numPr>
        <w:spacing w:after="0"/>
        <w:jc w:val="both"/>
        <w:rPr>
          <w:sz w:val="24"/>
          <w:szCs w:val="24"/>
        </w:rPr>
      </w:pPr>
      <w:r>
        <w:rPr>
          <w:sz w:val="24"/>
          <w:szCs w:val="24"/>
        </w:rPr>
        <w:t xml:space="preserve">Izrađene su tablice prispjelih tražbina </w:t>
      </w:r>
    </w:p>
    <w:p w:rsidR="000A4F2D" w:rsidRDefault="009F49F8" w:rsidP="000A4F2D">
      <w:pPr>
        <w:pStyle w:val="Odlomakpopisa"/>
        <w:numPr>
          <w:ilvl w:val="0"/>
          <w:numId w:val="4"/>
        </w:numPr>
        <w:spacing w:after="0"/>
        <w:jc w:val="both"/>
        <w:rPr>
          <w:sz w:val="24"/>
          <w:szCs w:val="24"/>
        </w:rPr>
      </w:pPr>
      <w:r>
        <w:rPr>
          <w:sz w:val="24"/>
          <w:szCs w:val="24"/>
        </w:rPr>
        <w:t>Dogovorio  sam aktivnosti oko financijskog računovodstvenog vođenja stečajnog postupka sa tvrtkom Biro Plus d.o.o.iz čakovca</w:t>
      </w:r>
    </w:p>
    <w:p w:rsidR="00100CA6" w:rsidRPr="009F49F8" w:rsidRDefault="00100CA6" w:rsidP="009F49F8">
      <w:pPr>
        <w:spacing w:after="0"/>
        <w:ind w:left="705"/>
        <w:jc w:val="both"/>
        <w:rPr>
          <w:sz w:val="24"/>
          <w:szCs w:val="24"/>
        </w:rPr>
      </w:pPr>
    </w:p>
    <w:p w:rsidR="00FD5BE1" w:rsidRDefault="00FD5BE1" w:rsidP="002B429F">
      <w:pPr>
        <w:spacing w:after="0"/>
        <w:jc w:val="both"/>
        <w:rPr>
          <w:sz w:val="24"/>
          <w:szCs w:val="24"/>
        </w:rPr>
      </w:pPr>
    </w:p>
    <w:p w:rsidR="002B429F" w:rsidRDefault="002B429F" w:rsidP="002B429F">
      <w:pPr>
        <w:spacing w:after="0"/>
        <w:jc w:val="both"/>
        <w:rPr>
          <w:sz w:val="24"/>
          <w:szCs w:val="24"/>
        </w:rPr>
      </w:pPr>
    </w:p>
    <w:p w:rsidR="002B429F" w:rsidRDefault="002B429F" w:rsidP="002B429F">
      <w:pPr>
        <w:spacing w:after="0"/>
        <w:jc w:val="both"/>
        <w:rPr>
          <w:b/>
          <w:sz w:val="24"/>
          <w:szCs w:val="24"/>
        </w:rPr>
      </w:pPr>
      <w:r>
        <w:rPr>
          <w:sz w:val="24"/>
          <w:szCs w:val="24"/>
        </w:rPr>
        <w:t xml:space="preserve">       </w:t>
      </w:r>
      <w:r w:rsidR="006F0C5C">
        <w:rPr>
          <w:sz w:val="24"/>
          <w:szCs w:val="24"/>
        </w:rPr>
        <w:t xml:space="preserve">                   </w:t>
      </w:r>
      <w:r>
        <w:rPr>
          <w:sz w:val="24"/>
          <w:szCs w:val="24"/>
        </w:rPr>
        <w:t xml:space="preserve"> </w:t>
      </w:r>
      <w:r w:rsidR="006F0C5C">
        <w:rPr>
          <w:b/>
          <w:sz w:val="24"/>
          <w:szCs w:val="24"/>
        </w:rPr>
        <w:t>POČET</w:t>
      </w:r>
      <w:r w:rsidR="00C37E0C">
        <w:rPr>
          <w:b/>
          <w:sz w:val="24"/>
          <w:szCs w:val="24"/>
        </w:rPr>
        <w:t>NA BILANCA KON-GRA</w:t>
      </w:r>
      <w:r w:rsidR="00AE15D1">
        <w:rPr>
          <w:b/>
          <w:sz w:val="24"/>
          <w:szCs w:val="24"/>
        </w:rPr>
        <w:t xml:space="preserve"> d.o.o. u stečaju</w:t>
      </w:r>
    </w:p>
    <w:p w:rsidR="002B429F" w:rsidRDefault="002B429F" w:rsidP="002B429F">
      <w:pPr>
        <w:spacing w:after="0"/>
        <w:jc w:val="both"/>
        <w:rPr>
          <w:b/>
          <w:sz w:val="24"/>
          <w:szCs w:val="24"/>
        </w:rPr>
      </w:pPr>
    </w:p>
    <w:p w:rsidR="002B429F" w:rsidRDefault="002B429F" w:rsidP="00E86B64">
      <w:pPr>
        <w:spacing w:after="0"/>
        <w:ind w:firstLine="708"/>
        <w:jc w:val="both"/>
        <w:rPr>
          <w:sz w:val="24"/>
          <w:szCs w:val="24"/>
        </w:rPr>
      </w:pPr>
      <w:r w:rsidRPr="006F69E4">
        <w:rPr>
          <w:sz w:val="24"/>
          <w:szCs w:val="24"/>
        </w:rPr>
        <w:t>U skladu s čl</w:t>
      </w:r>
      <w:r>
        <w:rPr>
          <w:sz w:val="24"/>
          <w:szCs w:val="24"/>
        </w:rPr>
        <w:t>.</w:t>
      </w:r>
      <w:r w:rsidRPr="006F69E4">
        <w:rPr>
          <w:sz w:val="24"/>
          <w:szCs w:val="24"/>
        </w:rPr>
        <w:t>89 točka 4</w:t>
      </w:r>
      <w:r>
        <w:rPr>
          <w:sz w:val="24"/>
          <w:szCs w:val="24"/>
        </w:rPr>
        <w:t xml:space="preserve"> Stečajnog zakona</w:t>
      </w:r>
      <w:r w:rsidR="007607F6">
        <w:rPr>
          <w:sz w:val="24"/>
          <w:szCs w:val="24"/>
        </w:rPr>
        <w:t xml:space="preserve"> </w:t>
      </w:r>
      <w:r w:rsidR="00C37E0C">
        <w:rPr>
          <w:sz w:val="24"/>
          <w:szCs w:val="24"/>
        </w:rPr>
        <w:t xml:space="preserve"> potrebno je</w:t>
      </w:r>
      <w:r w:rsidR="00E86B64">
        <w:rPr>
          <w:sz w:val="24"/>
          <w:szCs w:val="24"/>
        </w:rPr>
        <w:t xml:space="preserve"> iskazati</w:t>
      </w:r>
      <w:r>
        <w:rPr>
          <w:sz w:val="24"/>
          <w:szCs w:val="24"/>
        </w:rPr>
        <w:t xml:space="preserve"> početno stanje imovin</w:t>
      </w:r>
      <w:r w:rsidR="00D27404">
        <w:rPr>
          <w:sz w:val="24"/>
          <w:szCs w:val="24"/>
        </w:rPr>
        <w:t>e</w:t>
      </w:r>
      <w:r>
        <w:rPr>
          <w:sz w:val="24"/>
          <w:szCs w:val="24"/>
        </w:rPr>
        <w:t xml:space="preserve">  stečajnog dužnika na dan otvaranja stečajnog </w:t>
      </w:r>
      <w:r w:rsidR="00E86B64">
        <w:rPr>
          <w:sz w:val="24"/>
          <w:szCs w:val="24"/>
        </w:rPr>
        <w:t>postupka,</w:t>
      </w:r>
      <w:r w:rsidR="000A3598">
        <w:rPr>
          <w:sz w:val="24"/>
          <w:szCs w:val="24"/>
        </w:rPr>
        <w:t xml:space="preserve"> </w:t>
      </w:r>
      <w:r w:rsidR="00146E9A">
        <w:rPr>
          <w:sz w:val="24"/>
          <w:szCs w:val="24"/>
        </w:rPr>
        <w:t>a koje se sastoji</w:t>
      </w:r>
      <w:r w:rsidR="007607F6">
        <w:rPr>
          <w:sz w:val="24"/>
          <w:szCs w:val="24"/>
        </w:rPr>
        <w:t xml:space="preserve"> od potraživanja</w:t>
      </w:r>
      <w:r w:rsidR="00C37E0C">
        <w:rPr>
          <w:sz w:val="24"/>
          <w:szCs w:val="24"/>
        </w:rPr>
        <w:t>, nekretnina, kancelarijskog namještaj</w:t>
      </w:r>
      <w:r w:rsidR="0045583A">
        <w:rPr>
          <w:sz w:val="24"/>
          <w:szCs w:val="24"/>
        </w:rPr>
        <w:t>a bez stvarne vrijednosti i  šes</w:t>
      </w:r>
      <w:r w:rsidR="00C37E0C">
        <w:rPr>
          <w:sz w:val="24"/>
          <w:szCs w:val="24"/>
        </w:rPr>
        <w:t xml:space="preserve">t automobila od kojih se za četiri ne zna </w:t>
      </w:r>
      <w:r w:rsidR="00416B89">
        <w:rPr>
          <w:sz w:val="24"/>
          <w:szCs w:val="24"/>
        </w:rPr>
        <w:t>mjesto na kojem se nalaze, a dva postojeća su u neupotrebljivom stanju.</w:t>
      </w:r>
    </w:p>
    <w:p w:rsidR="00416B89" w:rsidRDefault="00692383" w:rsidP="00416B89">
      <w:pPr>
        <w:spacing w:after="0"/>
        <w:ind w:firstLine="708"/>
        <w:jc w:val="both"/>
        <w:rPr>
          <w:sz w:val="24"/>
          <w:szCs w:val="24"/>
        </w:rPr>
      </w:pPr>
      <w:r>
        <w:rPr>
          <w:sz w:val="24"/>
          <w:szCs w:val="24"/>
        </w:rPr>
        <w:t xml:space="preserve">Potraživanja su vezana na </w:t>
      </w:r>
      <w:r w:rsidR="00416B89">
        <w:rPr>
          <w:sz w:val="24"/>
          <w:szCs w:val="24"/>
        </w:rPr>
        <w:t>potraživanja od kredita, kamata, potraživanja za povrat PDV-a i nisu ostvariva radi zastare , međusobnih dugovanja u većoj vrijednosti od potraživanja i takva potraživanja znače samo knjigovodstvenu kategoriju.</w:t>
      </w:r>
    </w:p>
    <w:p w:rsidR="00416B89" w:rsidRDefault="00416B89" w:rsidP="00416B89">
      <w:pPr>
        <w:spacing w:after="0"/>
        <w:ind w:firstLine="708"/>
        <w:jc w:val="both"/>
        <w:rPr>
          <w:sz w:val="24"/>
          <w:szCs w:val="24"/>
        </w:rPr>
      </w:pPr>
      <w:r>
        <w:rPr>
          <w:sz w:val="24"/>
          <w:szCs w:val="24"/>
        </w:rPr>
        <w:t>Od automobila koji su otuđeni ili su u neispravnom stanju također se ništa ne može prihodovati, a isto tako se ne može ništa prihodovati iz osnova svih ostalih pokretnina koje su ili uništene ili ostavljene u takvom stanju da danas nemaju tržišno vrijednost.</w:t>
      </w:r>
    </w:p>
    <w:p w:rsidR="00416B89" w:rsidRDefault="00EC4ECF" w:rsidP="00416B89">
      <w:pPr>
        <w:spacing w:after="0"/>
        <w:ind w:firstLine="708"/>
        <w:jc w:val="both"/>
        <w:rPr>
          <w:sz w:val="24"/>
          <w:szCs w:val="24"/>
        </w:rPr>
      </w:pPr>
      <w:r>
        <w:rPr>
          <w:sz w:val="24"/>
          <w:szCs w:val="24"/>
        </w:rPr>
        <w:t xml:space="preserve">Ono što predstavlja stvarnu vrijednost stečajnog dužnika su nekretnine koje se nalaze u </w:t>
      </w:r>
      <w:proofErr w:type="spellStart"/>
      <w:r>
        <w:rPr>
          <w:sz w:val="24"/>
          <w:szCs w:val="24"/>
        </w:rPr>
        <w:t>Nedelišću</w:t>
      </w:r>
      <w:proofErr w:type="spellEnd"/>
      <w:r>
        <w:rPr>
          <w:sz w:val="24"/>
          <w:szCs w:val="24"/>
        </w:rPr>
        <w:t xml:space="preserve"> , Samoboru i Neviđenu ( Biograd na moru) i te nekretnine tek treba procijeniti po tržišnim kriterijima kako bi se utvrdila njihova stvarna vrijednost.</w:t>
      </w:r>
    </w:p>
    <w:p w:rsidR="00EC4ECF" w:rsidRDefault="00EC4ECF" w:rsidP="00416B89">
      <w:pPr>
        <w:spacing w:after="0"/>
        <w:ind w:firstLine="708"/>
        <w:jc w:val="both"/>
        <w:rPr>
          <w:sz w:val="24"/>
          <w:szCs w:val="24"/>
        </w:rPr>
      </w:pPr>
      <w:r>
        <w:rPr>
          <w:sz w:val="24"/>
          <w:szCs w:val="24"/>
        </w:rPr>
        <w:t>Sve nekretnine su opterećene raznim založnim pravima i, te će vjerovnici trebati pomoći u organizaciji utvrđivanja vrijednosti imovine koja je predmet imovine stečajnog dužnika.</w:t>
      </w:r>
    </w:p>
    <w:p w:rsidR="00803BC1" w:rsidRDefault="00A63EBA" w:rsidP="00EC4ECF">
      <w:pPr>
        <w:spacing w:after="0"/>
        <w:ind w:firstLine="708"/>
        <w:jc w:val="both"/>
        <w:rPr>
          <w:sz w:val="24"/>
          <w:szCs w:val="24"/>
        </w:rPr>
      </w:pPr>
      <w:r>
        <w:rPr>
          <w:sz w:val="24"/>
          <w:szCs w:val="24"/>
        </w:rPr>
        <w:t xml:space="preserve">Iz </w:t>
      </w:r>
      <w:r w:rsidR="00EC4ECF">
        <w:rPr>
          <w:sz w:val="24"/>
          <w:szCs w:val="24"/>
        </w:rPr>
        <w:t xml:space="preserve">navedenoga je vidljivo kako računovodstvena vrijednost imovine stečajnog dužnika iz dokumenata iz 2009. </w:t>
      </w:r>
      <w:r w:rsidR="004D0EF3">
        <w:rPr>
          <w:sz w:val="24"/>
          <w:szCs w:val="24"/>
        </w:rPr>
        <w:t>g</w:t>
      </w:r>
      <w:r w:rsidR="00EC4ECF">
        <w:rPr>
          <w:sz w:val="24"/>
          <w:szCs w:val="24"/>
        </w:rPr>
        <w:t>odine u visini od 16.827.637,04</w:t>
      </w:r>
      <w:r w:rsidR="004D0EF3">
        <w:rPr>
          <w:sz w:val="24"/>
          <w:szCs w:val="24"/>
        </w:rPr>
        <w:t xml:space="preserve"> mora biti korigirana i  kada bi se takva vrijednost umanjila za vrijednost financijskih potraživanja mogla bi se kao procjena početne bilance uzeti veličina od 13.566.027,76 kuna u računovodstvenom smislu, dok se stvarna cijena mora utvrditi procjenom imovine.</w:t>
      </w:r>
    </w:p>
    <w:p w:rsidR="00EC4ECF" w:rsidRDefault="00EC4ECF" w:rsidP="00EC4ECF">
      <w:pPr>
        <w:spacing w:after="0"/>
        <w:ind w:firstLine="708"/>
        <w:jc w:val="both"/>
        <w:rPr>
          <w:sz w:val="24"/>
          <w:szCs w:val="24"/>
        </w:rPr>
      </w:pPr>
    </w:p>
    <w:p w:rsidR="002B429F" w:rsidRDefault="002B429F" w:rsidP="002B429F">
      <w:pPr>
        <w:spacing w:after="0"/>
        <w:ind w:firstLine="708"/>
        <w:jc w:val="both"/>
        <w:rPr>
          <w:b/>
          <w:sz w:val="24"/>
          <w:szCs w:val="24"/>
        </w:rPr>
      </w:pPr>
      <w:r>
        <w:rPr>
          <w:sz w:val="24"/>
          <w:szCs w:val="24"/>
        </w:rPr>
        <w:t xml:space="preserve">    </w:t>
      </w:r>
      <w:r w:rsidRPr="002B429F">
        <w:rPr>
          <w:sz w:val="24"/>
          <w:szCs w:val="24"/>
        </w:rPr>
        <w:t xml:space="preserve">                                    </w:t>
      </w:r>
      <w:r w:rsidRPr="002B429F">
        <w:rPr>
          <w:b/>
          <w:sz w:val="24"/>
          <w:szCs w:val="24"/>
        </w:rPr>
        <w:t>PRIJAVA TRAŽBINA</w:t>
      </w:r>
    </w:p>
    <w:p w:rsidR="00680A3A" w:rsidRDefault="00680A3A" w:rsidP="002B429F">
      <w:pPr>
        <w:spacing w:after="0"/>
        <w:ind w:firstLine="708"/>
        <w:jc w:val="both"/>
        <w:rPr>
          <w:sz w:val="24"/>
          <w:szCs w:val="24"/>
        </w:rPr>
      </w:pPr>
      <w:r w:rsidRPr="00680A3A">
        <w:rPr>
          <w:sz w:val="24"/>
          <w:szCs w:val="24"/>
        </w:rPr>
        <w:t>Prijavljene su tražbine</w:t>
      </w:r>
      <w:r>
        <w:rPr>
          <w:sz w:val="24"/>
          <w:szCs w:val="24"/>
        </w:rPr>
        <w:t xml:space="preserve"> prvog i drugog isplatnog reda</w:t>
      </w:r>
      <w:r w:rsidR="00681655">
        <w:rPr>
          <w:sz w:val="24"/>
          <w:szCs w:val="24"/>
        </w:rPr>
        <w:t xml:space="preserve">, </w:t>
      </w:r>
      <w:proofErr w:type="spellStart"/>
      <w:r w:rsidR="00681655">
        <w:rPr>
          <w:sz w:val="24"/>
          <w:szCs w:val="24"/>
        </w:rPr>
        <w:t>razlučnih</w:t>
      </w:r>
      <w:proofErr w:type="spellEnd"/>
      <w:r w:rsidR="00681655">
        <w:rPr>
          <w:sz w:val="24"/>
          <w:szCs w:val="24"/>
        </w:rPr>
        <w:t xml:space="preserve"> vjerovnika</w:t>
      </w:r>
      <w:r>
        <w:rPr>
          <w:sz w:val="24"/>
          <w:szCs w:val="24"/>
        </w:rPr>
        <w:t xml:space="preserve"> u ukupnom iznosu od</w:t>
      </w:r>
      <w:r w:rsidR="00C37E0C">
        <w:rPr>
          <w:sz w:val="24"/>
          <w:szCs w:val="24"/>
        </w:rPr>
        <w:t xml:space="preserve"> 30.623.495,64</w:t>
      </w:r>
      <w:r w:rsidR="002528CD">
        <w:rPr>
          <w:sz w:val="24"/>
          <w:szCs w:val="24"/>
        </w:rPr>
        <w:t xml:space="preserve"> kune od čega je prvi viši ispl</w:t>
      </w:r>
      <w:r w:rsidR="00681655">
        <w:rPr>
          <w:sz w:val="24"/>
          <w:szCs w:val="24"/>
        </w:rPr>
        <w:t>a</w:t>
      </w:r>
      <w:r w:rsidR="00C37E0C">
        <w:rPr>
          <w:sz w:val="24"/>
          <w:szCs w:val="24"/>
        </w:rPr>
        <w:t>tni red u iznosu od 2.134.268,00</w:t>
      </w:r>
      <w:r w:rsidR="00681655">
        <w:rPr>
          <w:sz w:val="24"/>
          <w:szCs w:val="24"/>
        </w:rPr>
        <w:t xml:space="preserve"> </w:t>
      </w:r>
      <w:r w:rsidR="002528CD">
        <w:rPr>
          <w:sz w:val="24"/>
          <w:szCs w:val="24"/>
        </w:rPr>
        <w:t>kuna,a drugi viši isplat</w:t>
      </w:r>
      <w:r w:rsidR="00681655">
        <w:rPr>
          <w:sz w:val="24"/>
          <w:szCs w:val="24"/>
        </w:rPr>
        <w:t>ni re</w:t>
      </w:r>
      <w:r w:rsidR="00C37E0C">
        <w:rPr>
          <w:sz w:val="24"/>
          <w:szCs w:val="24"/>
        </w:rPr>
        <w:t>d je u iznosu od 28.489.277,64 kune.</w:t>
      </w:r>
    </w:p>
    <w:p w:rsidR="002528CD" w:rsidRPr="00680A3A" w:rsidRDefault="002528CD" w:rsidP="002B429F">
      <w:pPr>
        <w:spacing w:after="0"/>
        <w:ind w:firstLine="708"/>
        <w:jc w:val="both"/>
        <w:rPr>
          <w:sz w:val="24"/>
          <w:szCs w:val="24"/>
        </w:rPr>
      </w:pPr>
    </w:p>
    <w:p w:rsidR="00FD5BE1" w:rsidRPr="002528CD" w:rsidRDefault="00FD5BE1" w:rsidP="002528CD">
      <w:pPr>
        <w:spacing w:after="0"/>
        <w:jc w:val="both"/>
        <w:rPr>
          <w:b/>
          <w:sz w:val="24"/>
          <w:szCs w:val="24"/>
        </w:rPr>
      </w:pPr>
    </w:p>
    <w:p w:rsidR="00FD5BE1" w:rsidRDefault="00FD5BE1" w:rsidP="002B429F">
      <w:pPr>
        <w:pStyle w:val="Odlomakpopisa"/>
        <w:spacing w:after="0"/>
        <w:ind w:left="1065"/>
        <w:jc w:val="both"/>
        <w:rPr>
          <w:b/>
          <w:sz w:val="24"/>
          <w:szCs w:val="24"/>
        </w:rPr>
      </w:pPr>
    </w:p>
    <w:p w:rsidR="002B429F" w:rsidRDefault="002B429F" w:rsidP="004679F3">
      <w:pPr>
        <w:pStyle w:val="Odlomakpopisa"/>
        <w:spacing w:after="0"/>
        <w:ind w:left="1065"/>
        <w:jc w:val="both"/>
        <w:rPr>
          <w:b/>
          <w:sz w:val="24"/>
          <w:szCs w:val="24"/>
        </w:rPr>
      </w:pPr>
      <w:r>
        <w:rPr>
          <w:b/>
          <w:sz w:val="24"/>
          <w:szCs w:val="24"/>
        </w:rPr>
        <w:t xml:space="preserve">              </w:t>
      </w:r>
      <w:r w:rsidRPr="0031108A">
        <w:rPr>
          <w:b/>
          <w:sz w:val="24"/>
          <w:szCs w:val="24"/>
        </w:rPr>
        <w:t xml:space="preserve">   </w:t>
      </w:r>
      <w:r w:rsidR="00297ED9">
        <w:rPr>
          <w:b/>
          <w:sz w:val="24"/>
          <w:szCs w:val="24"/>
        </w:rPr>
        <w:t xml:space="preserve">              </w:t>
      </w:r>
      <w:r w:rsidRPr="0031108A">
        <w:rPr>
          <w:b/>
          <w:sz w:val="24"/>
          <w:szCs w:val="24"/>
        </w:rPr>
        <w:t>FINANCIRANJE STEČAJNOG POSTUPKA</w:t>
      </w:r>
    </w:p>
    <w:p w:rsidR="00297ED9" w:rsidRDefault="00297ED9" w:rsidP="004679F3">
      <w:pPr>
        <w:pStyle w:val="Odlomakpopisa"/>
        <w:spacing w:after="0"/>
        <w:ind w:left="1065"/>
        <w:jc w:val="both"/>
        <w:rPr>
          <w:b/>
          <w:sz w:val="24"/>
          <w:szCs w:val="24"/>
        </w:rPr>
      </w:pPr>
    </w:p>
    <w:p w:rsidR="00297ED9" w:rsidRPr="000F3C78" w:rsidRDefault="006B7819" w:rsidP="000F3C78">
      <w:pPr>
        <w:spacing w:after="0"/>
        <w:jc w:val="both"/>
        <w:rPr>
          <w:sz w:val="24"/>
          <w:szCs w:val="24"/>
        </w:rPr>
      </w:pPr>
      <w:r w:rsidRPr="000F3C78">
        <w:rPr>
          <w:sz w:val="24"/>
          <w:szCs w:val="24"/>
        </w:rPr>
        <w:t xml:space="preserve">Stečajni postupak će se financirati jedino </w:t>
      </w:r>
      <w:r w:rsidR="000F3C78" w:rsidRPr="000F3C78">
        <w:rPr>
          <w:sz w:val="24"/>
          <w:szCs w:val="24"/>
        </w:rPr>
        <w:t xml:space="preserve">iz prodaje nekretnina koje su u </w:t>
      </w:r>
      <w:r w:rsidRPr="000F3C78">
        <w:rPr>
          <w:sz w:val="24"/>
          <w:szCs w:val="24"/>
        </w:rPr>
        <w:t>vlasništvu stečajnog dužnika, jer se prodajom pokretnina radi nj</w:t>
      </w:r>
      <w:r w:rsidR="000F3C78">
        <w:rPr>
          <w:sz w:val="24"/>
          <w:szCs w:val="24"/>
        </w:rPr>
        <w:t>i</w:t>
      </w:r>
      <w:r w:rsidRPr="000F3C78">
        <w:rPr>
          <w:sz w:val="24"/>
          <w:szCs w:val="24"/>
        </w:rPr>
        <w:t>hovog stanja i tržišnog izgleda ne može očekivati bilo kakav financijski efekt.</w:t>
      </w:r>
    </w:p>
    <w:p w:rsidR="006B7819" w:rsidRPr="00933D31" w:rsidRDefault="006B7819" w:rsidP="004679F3">
      <w:pPr>
        <w:pStyle w:val="Odlomakpopisa"/>
        <w:spacing w:after="0"/>
        <w:ind w:left="1065"/>
        <w:jc w:val="both"/>
        <w:rPr>
          <w:sz w:val="24"/>
          <w:szCs w:val="24"/>
        </w:rPr>
      </w:pPr>
    </w:p>
    <w:p w:rsidR="00297ED9" w:rsidRDefault="00297ED9" w:rsidP="004679F3">
      <w:pPr>
        <w:pStyle w:val="Odlomakpopisa"/>
        <w:spacing w:after="0"/>
        <w:ind w:left="1065"/>
        <w:jc w:val="both"/>
        <w:rPr>
          <w:b/>
          <w:sz w:val="24"/>
          <w:szCs w:val="24"/>
        </w:rPr>
      </w:pPr>
    </w:p>
    <w:p w:rsidR="00297ED9" w:rsidRDefault="00297ED9" w:rsidP="004679F3">
      <w:pPr>
        <w:pStyle w:val="Odlomakpopisa"/>
        <w:spacing w:after="0"/>
        <w:ind w:left="1065"/>
        <w:jc w:val="both"/>
        <w:rPr>
          <w:b/>
          <w:sz w:val="24"/>
          <w:szCs w:val="24"/>
        </w:rPr>
      </w:pPr>
    </w:p>
    <w:p w:rsidR="008B5E73" w:rsidRDefault="008B5E73" w:rsidP="002B429F">
      <w:pPr>
        <w:spacing w:after="0"/>
        <w:jc w:val="both"/>
        <w:rPr>
          <w:b/>
          <w:sz w:val="24"/>
          <w:szCs w:val="24"/>
        </w:rPr>
      </w:pPr>
      <w:r>
        <w:rPr>
          <w:sz w:val="24"/>
          <w:szCs w:val="24"/>
        </w:rPr>
        <w:lastRenderedPageBreak/>
        <w:t xml:space="preserve">                                                            </w:t>
      </w:r>
      <w:r w:rsidRPr="008B5E73">
        <w:rPr>
          <w:b/>
          <w:sz w:val="24"/>
          <w:szCs w:val="24"/>
        </w:rPr>
        <w:t>ZAKLJUČAK I PRIJEDLOZI</w:t>
      </w:r>
    </w:p>
    <w:p w:rsidR="000F3C78" w:rsidRDefault="000F3C78" w:rsidP="002B429F">
      <w:pPr>
        <w:spacing w:after="0"/>
        <w:jc w:val="both"/>
        <w:rPr>
          <w:b/>
          <w:sz w:val="24"/>
          <w:szCs w:val="24"/>
        </w:rPr>
      </w:pPr>
    </w:p>
    <w:p w:rsidR="000F3C78" w:rsidRDefault="000F3C78" w:rsidP="002B429F">
      <w:pPr>
        <w:spacing w:after="0"/>
        <w:jc w:val="both"/>
        <w:rPr>
          <w:b/>
          <w:sz w:val="24"/>
          <w:szCs w:val="24"/>
        </w:rPr>
      </w:pPr>
    </w:p>
    <w:p w:rsidR="000F3C78" w:rsidRDefault="000F3C78" w:rsidP="000F3C78">
      <w:pPr>
        <w:spacing w:after="0"/>
        <w:ind w:firstLine="708"/>
        <w:jc w:val="both"/>
        <w:rPr>
          <w:sz w:val="24"/>
          <w:szCs w:val="24"/>
        </w:rPr>
      </w:pPr>
      <w:r w:rsidRPr="000F3C78">
        <w:rPr>
          <w:sz w:val="24"/>
          <w:szCs w:val="24"/>
        </w:rPr>
        <w:t xml:space="preserve">Na kraju se može reći kako se opet pokazuje da se je u prošlosti malo brige vodilo o načinu čuvanja imovine i općeg interesa društva </w:t>
      </w:r>
      <w:r>
        <w:rPr>
          <w:sz w:val="24"/>
          <w:szCs w:val="24"/>
        </w:rPr>
        <w:t xml:space="preserve">je </w:t>
      </w:r>
      <w:proofErr w:type="spellStart"/>
      <w:r>
        <w:rPr>
          <w:sz w:val="24"/>
          <w:szCs w:val="24"/>
        </w:rPr>
        <w:t>je</w:t>
      </w:r>
      <w:proofErr w:type="spellEnd"/>
      <w:r>
        <w:rPr>
          <w:sz w:val="24"/>
          <w:szCs w:val="24"/>
        </w:rPr>
        <w:t xml:space="preserve"> vidljivo da stečajni dužnik ne izvršava svoje zakonske obveze od 2010 godine i nikome u sistemu kontrole rada trgovačkih društava takav status stečajnog dužnika nije nalagao da nešto u skladu sa ovlastima poduzme.</w:t>
      </w:r>
    </w:p>
    <w:p w:rsidR="000F3C78" w:rsidRDefault="000F3C78" w:rsidP="000F3C78">
      <w:pPr>
        <w:spacing w:after="0"/>
        <w:ind w:firstLine="708"/>
        <w:jc w:val="both"/>
        <w:rPr>
          <w:sz w:val="24"/>
          <w:szCs w:val="24"/>
        </w:rPr>
      </w:pPr>
      <w:r>
        <w:rPr>
          <w:sz w:val="24"/>
          <w:szCs w:val="24"/>
        </w:rPr>
        <w:t>Nakon šest godina ili oko 2 000 dana blokade računa i nakon vremena potrebnog za rokove zastara u financijskom poslovanju, može se jedino procijeniti pronađena imovina i nakon njene prodaje učiniti prema zakonu pravičnu raspodjelu prikupljenih sredstava.</w:t>
      </w:r>
    </w:p>
    <w:p w:rsidR="00410334" w:rsidRDefault="00410334" w:rsidP="000F3C78">
      <w:pPr>
        <w:spacing w:after="0"/>
        <w:ind w:firstLine="708"/>
        <w:jc w:val="both"/>
        <w:rPr>
          <w:sz w:val="24"/>
          <w:szCs w:val="24"/>
        </w:rPr>
      </w:pPr>
      <w:r>
        <w:rPr>
          <w:sz w:val="24"/>
          <w:szCs w:val="24"/>
        </w:rPr>
        <w:t>Predlažem da mi se o</w:t>
      </w:r>
      <w:r w:rsidR="000F3C78">
        <w:rPr>
          <w:sz w:val="24"/>
          <w:szCs w:val="24"/>
        </w:rPr>
        <w:t xml:space="preserve">voj fazi </w:t>
      </w:r>
      <w:r>
        <w:rPr>
          <w:sz w:val="24"/>
          <w:szCs w:val="24"/>
        </w:rPr>
        <w:t>provođenja stečajnog postupka odobri trošak od</w:t>
      </w:r>
    </w:p>
    <w:p w:rsidR="000F3C78" w:rsidRDefault="00410334" w:rsidP="00410334">
      <w:pPr>
        <w:spacing w:after="0"/>
        <w:jc w:val="both"/>
        <w:rPr>
          <w:sz w:val="24"/>
          <w:szCs w:val="24"/>
        </w:rPr>
      </w:pPr>
      <w:r>
        <w:rPr>
          <w:sz w:val="24"/>
          <w:szCs w:val="24"/>
        </w:rPr>
        <w:t>1 000,00 kuna za financijsko knjigovodstvene poslove koje sam dogovorio na način da će biti plaćeni kada se ostvare prodaje nekretnina iz stečajne mase.</w:t>
      </w:r>
    </w:p>
    <w:p w:rsidR="00092471" w:rsidRDefault="00092471" w:rsidP="00410334">
      <w:pPr>
        <w:spacing w:after="0"/>
        <w:jc w:val="both"/>
        <w:rPr>
          <w:sz w:val="24"/>
          <w:szCs w:val="24"/>
        </w:rPr>
      </w:pPr>
      <w:r>
        <w:rPr>
          <w:sz w:val="24"/>
          <w:szCs w:val="24"/>
        </w:rPr>
        <w:tab/>
        <w:t>Potrebno je odobriti troškove koji su nastali za vrijeme rada privremenog upravitelja u visini od 13.084,24 kune, a koji troškovi moraju biti troškovi stečajnog postupka ,jer su nastali u funkciji istraživanja potrebe o otv</w:t>
      </w:r>
      <w:r w:rsidR="00422FF8">
        <w:rPr>
          <w:sz w:val="24"/>
          <w:szCs w:val="24"/>
        </w:rPr>
        <w:t>aranju ovog stečajnog postupka koji se je vodio pri ovom sudu pod oznakom 6R1-20.</w:t>
      </w:r>
    </w:p>
    <w:p w:rsidR="00410334" w:rsidRDefault="00410334" w:rsidP="00410334">
      <w:pPr>
        <w:spacing w:after="0"/>
        <w:jc w:val="both"/>
        <w:rPr>
          <w:sz w:val="24"/>
          <w:szCs w:val="24"/>
        </w:rPr>
      </w:pPr>
      <w:r>
        <w:rPr>
          <w:sz w:val="24"/>
          <w:szCs w:val="24"/>
        </w:rPr>
        <w:tab/>
        <w:t xml:space="preserve">Također predlažem da se izvrši procjena vrijednosti nekretnina kako bi se iste mogle početi prodavati, a što se uz odobrenje suda može izvršiti također na način da </w:t>
      </w:r>
      <w:r w:rsidR="00092471">
        <w:rPr>
          <w:sz w:val="24"/>
          <w:szCs w:val="24"/>
        </w:rPr>
        <w:t>će građevinski vještak biti plać</w:t>
      </w:r>
      <w:r>
        <w:rPr>
          <w:sz w:val="24"/>
          <w:szCs w:val="24"/>
        </w:rPr>
        <w:t>en kada se i ako se prodaju predmetne nekretnine.</w:t>
      </w:r>
    </w:p>
    <w:p w:rsidR="000F3C78" w:rsidRPr="000F3C78" w:rsidRDefault="000F3C78" w:rsidP="002B429F">
      <w:pPr>
        <w:spacing w:after="0"/>
        <w:jc w:val="both"/>
        <w:rPr>
          <w:sz w:val="24"/>
          <w:szCs w:val="24"/>
        </w:rPr>
      </w:pPr>
    </w:p>
    <w:p w:rsidR="0031108A" w:rsidRPr="000F3C78" w:rsidRDefault="004A43FF" w:rsidP="006B7819">
      <w:pPr>
        <w:spacing w:after="0"/>
        <w:ind w:firstLine="708"/>
        <w:jc w:val="both"/>
        <w:rPr>
          <w:sz w:val="24"/>
          <w:szCs w:val="24"/>
        </w:rPr>
      </w:pPr>
      <w:r w:rsidRPr="000F3C78">
        <w:rPr>
          <w:sz w:val="24"/>
          <w:szCs w:val="24"/>
        </w:rPr>
        <w:t xml:space="preserve"> </w:t>
      </w:r>
    </w:p>
    <w:p w:rsidR="0031108A" w:rsidRPr="000F3C78" w:rsidRDefault="0031108A" w:rsidP="002B429F">
      <w:pPr>
        <w:pStyle w:val="Odlomakpopisa"/>
        <w:spacing w:after="0"/>
        <w:ind w:left="1065"/>
        <w:jc w:val="both"/>
        <w:rPr>
          <w:sz w:val="24"/>
          <w:szCs w:val="24"/>
        </w:rPr>
      </w:pPr>
    </w:p>
    <w:p w:rsidR="0031108A" w:rsidRPr="000F3C78" w:rsidRDefault="0031108A" w:rsidP="002B429F">
      <w:pPr>
        <w:pStyle w:val="Odlomakpopisa"/>
        <w:spacing w:after="0"/>
        <w:ind w:left="1065"/>
        <w:jc w:val="both"/>
        <w:rPr>
          <w:sz w:val="24"/>
          <w:szCs w:val="24"/>
        </w:rPr>
      </w:pPr>
    </w:p>
    <w:p w:rsidR="006F69E4" w:rsidRPr="002630AD" w:rsidRDefault="006F69E4" w:rsidP="002B429F">
      <w:pPr>
        <w:spacing w:after="0"/>
        <w:jc w:val="both"/>
        <w:rPr>
          <w:sz w:val="24"/>
          <w:szCs w:val="24"/>
        </w:rPr>
      </w:pPr>
    </w:p>
    <w:p w:rsidR="002B429F" w:rsidRDefault="00937EB2" w:rsidP="002B429F">
      <w:pPr>
        <w:spacing w:after="0"/>
        <w:jc w:val="both"/>
        <w:rPr>
          <w:sz w:val="28"/>
          <w:szCs w:val="28"/>
        </w:rPr>
      </w:pPr>
      <w:r w:rsidRPr="006F69E4">
        <w:rPr>
          <w:sz w:val="28"/>
          <w:szCs w:val="28"/>
        </w:rPr>
        <w:t xml:space="preserve">                                                                                </w:t>
      </w:r>
      <w:r w:rsidR="002B429F">
        <w:rPr>
          <w:sz w:val="28"/>
          <w:szCs w:val="28"/>
        </w:rPr>
        <w:t xml:space="preserve">            </w:t>
      </w:r>
      <w:r w:rsidR="002B429F">
        <w:rPr>
          <w:b/>
          <w:sz w:val="28"/>
          <w:szCs w:val="28"/>
        </w:rPr>
        <w:t>STEČAJNI  UPRAVITELJ</w:t>
      </w:r>
      <w:r w:rsidRPr="006F69E4">
        <w:rPr>
          <w:sz w:val="28"/>
          <w:szCs w:val="28"/>
        </w:rPr>
        <w:t xml:space="preserve">     </w:t>
      </w:r>
    </w:p>
    <w:p w:rsidR="002B429F" w:rsidRDefault="002B429F" w:rsidP="002B429F">
      <w:pPr>
        <w:spacing w:after="0"/>
        <w:jc w:val="both"/>
        <w:rPr>
          <w:sz w:val="28"/>
          <w:szCs w:val="28"/>
        </w:rPr>
      </w:pPr>
    </w:p>
    <w:p w:rsidR="00937EB2" w:rsidRDefault="002B429F" w:rsidP="002B429F">
      <w:pPr>
        <w:spacing w:after="0"/>
        <w:jc w:val="both"/>
        <w:rPr>
          <w:sz w:val="28"/>
          <w:szCs w:val="28"/>
        </w:rPr>
      </w:pPr>
      <w:r>
        <w:rPr>
          <w:sz w:val="28"/>
          <w:szCs w:val="28"/>
        </w:rPr>
        <w:t xml:space="preserve">                                                                                           Antun </w:t>
      </w:r>
      <w:proofErr w:type="spellStart"/>
      <w:r>
        <w:rPr>
          <w:sz w:val="28"/>
          <w:szCs w:val="28"/>
        </w:rPr>
        <w:t>Mišanović</w:t>
      </w:r>
      <w:proofErr w:type="spellEnd"/>
      <w:r>
        <w:rPr>
          <w:sz w:val="28"/>
          <w:szCs w:val="28"/>
        </w:rPr>
        <w:t xml:space="preserve"> </w:t>
      </w:r>
      <w:proofErr w:type="spellStart"/>
      <w:r>
        <w:rPr>
          <w:sz w:val="28"/>
          <w:szCs w:val="28"/>
        </w:rPr>
        <w:t>dipl.ing</w:t>
      </w:r>
      <w:proofErr w:type="spellEnd"/>
      <w:r>
        <w:rPr>
          <w:sz w:val="28"/>
          <w:szCs w:val="28"/>
        </w:rPr>
        <w:t>.</w:t>
      </w:r>
      <w:r w:rsidR="00937EB2" w:rsidRPr="006F69E4">
        <w:rPr>
          <w:sz w:val="28"/>
          <w:szCs w:val="28"/>
        </w:rPr>
        <w:t xml:space="preserve">          </w:t>
      </w:r>
    </w:p>
    <w:sectPr w:rsidR="00937EB2" w:rsidSect="006B524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E753B"/>
    <w:multiLevelType w:val="hybridMultilevel"/>
    <w:tmpl w:val="620AB91A"/>
    <w:lvl w:ilvl="0" w:tplc="B33C75E4">
      <w:start w:val="1"/>
      <w:numFmt w:val="decimal"/>
      <w:lvlText w:val="%1."/>
      <w:lvlJc w:val="left"/>
      <w:pPr>
        <w:ind w:left="1065" w:hanging="360"/>
      </w:pPr>
      <w:rPr>
        <w:rFonts w:asciiTheme="minorHAnsi" w:eastAsiaTheme="minorHAnsi" w:hAnsiTheme="minorHAnsi" w:cstheme="minorBidi"/>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1">
    <w:nsid w:val="201D4242"/>
    <w:multiLevelType w:val="hybridMultilevel"/>
    <w:tmpl w:val="E88E381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206442AA"/>
    <w:multiLevelType w:val="hybridMultilevel"/>
    <w:tmpl w:val="D7A69246"/>
    <w:lvl w:ilvl="0" w:tplc="7AC414F8">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3">
    <w:nsid w:val="266E7FEF"/>
    <w:multiLevelType w:val="hybridMultilevel"/>
    <w:tmpl w:val="DBE0C152"/>
    <w:lvl w:ilvl="0" w:tplc="D44042B0">
      <w:start w:val="1"/>
      <w:numFmt w:val="decimal"/>
      <w:lvlText w:val="%1."/>
      <w:lvlJc w:val="left"/>
      <w:pPr>
        <w:ind w:left="5790" w:hanging="360"/>
      </w:pPr>
      <w:rPr>
        <w:rFonts w:hint="default"/>
      </w:rPr>
    </w:lvl>
    <w:lvl w:ilvl="1" w:tplc="041A0019" w:tentative="1">
      <w:start w:val="1"/>
      <w:numFmt w:val="lowerLetter"/>
      <w:lvlText w:val="%2."/>
      <w:lvlJc w:val="left"/>
      <w:pPr>
        <w:ind w:left="6510" w:hanging="360"/>
      </w:pPr>
    </w:lvl>
    <w:lvl w:ilvl="2" w:tplc="041A001B" w:tentative="1">
      <w:start w:val="1"/>
      <w:numFmt w:val="lowerRoman"/>
      <w:lvlText w:val="%3."/>
      <w:lvlJc w:val="right"/>
      <w:pPr>
        <w:ind w:left="7230" w:hanging="180"/>
      </w:pPr>
    </w:lvl>
    <w:lvl w:ilvl="3" w:tplc="041A000F" w:tentative="1">
      <w:start w:val="1"/>
      <w:numFmt w:val="decimal"/>
      <w:lvlText w:val="%4."/>
      <w:lvlJc w:val="left"/>
      <w:pPr>
        <w:ind w:left="7950" w:hanging="360"/>
      </w:pPr>
    </w:lvl>
    <w:lvl w:ilvl="4" w:tplc="041A0019" w:tentative="1">
      <w:start w:val="1"/>
      <w:numFmt w:val="lowerLetter"/>
      <w:lvlText w:val="%5."/>
      <w:lvlJc w:val="left"/>
      <w:pPr>
        <w:ind w:left="8670" w:hanging="360"/>
      </w:pPr>
    </w:lvl>
    <w:lvl w:ilvl="5" w:tplc="041A001B" w:tentative="1">
      <w:start w:val="1"/>
      <w:numFmt w:val="lowerRoman"/>
      <w:lvlText w:val="%6."/>
      <w:lvlJc w:val="right"/>
      <w:pPr>
        <w:ind w:left="9390" w:hanging="180"/>
      </w:pPr>
    </w:lvl>
    <w:lvl w:ilvl="6" w:tplc="041A000F" w:tentative="1">
      <w:start w:val="1"/>
      <w:numFmt w:val="decimal"/>
      <w:lvlText w:val="%7."/>
      <w:lvlJc w:val="left"/>
      <w:pPr>
        <w:ind w:left="10110" w:hanging="360"/>
      </w:pPr>
    </w:lvl>
    <w:lvl w:ilvl="7" w:tplc="041A0019" w:tentative="1">
      <w:start w:val="1"/>
      <w:numFmt w:val="lowerLetter"/>
      <w:lvlText w:val="%8."/>
      <w:lvlJc w:val="left"/>
      <w:pPr>
        <w:ind w:left="10830" w:hanging="360"/>
      </w:pPr>
    </w:lvl>
    <w:lvl w:ilvl="8" w:tplc="041A001B" w:tentative="1">
      <w:start w:val="1"/>
      <w:numFmt w:val="lowerRoman"/>
      <w:lvlText w:val="%9."/>
      <w:lvlJc w:val="right"/>
      <w:pPr>
        <w:ind w:left="11550" w:hanging="180"/>
      </w:pPr>
    </w:lvl>
  </w:abstractNum>
  <w:abstractNum w:abstractNumId="4">
    <w:nsid w:val="370332A4"/>
    <w:multiLevelType w:val="hybridMultilevel"/>
    <w:tmpl w:val="4A2CE6B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369E"/>
    <w:rsid w:val="0001110C"/>
    <w:rsid w:val="00020150"/>
    <w:rsid w:val="00022FEF"/>
    <w:rsid w:val="0002416D"/>
    <w:rsid w:val="000321E6"/>
    <w:rsid w:val="00075F1F"/>
    <w:rsid w:val="00092471"/>
    <w:rsid w:val="000A3598"/>
    <w:rsid w:val="000A4F2D"/>
    <w:rsid w:val="000D275C"/>
    <w:rsid w:val="000E372A"/>
    <w:rsid w:val="000F2CB9"/>
    <w:rsid w:val="000F3BCE"/>
    <w:rsid w:val="000F3C78"/>
    <w:rsid w:val="000F4747"/>
    <w:rsid w:val="00100CA6"/>
    <w:rsid w:val="00105B07"/>
    <w:rsid w:val="001128BA"/>
    <w:rsid w:val="001212B1"/>
    <w:rsid w:val="001216EC"/>
    <w:rsid w:val="00146E9A"/>
    <w:rsid w:val="00184DA0"/>
    <w:rsid w:val="001C201A"/>
    <w:rsid w:val="001D1615"/>
    <w:rsid w:val="001E369E"/>
    <w:rsid w:val="002002FA"/>
    <w:rsid w:val="002131E9"/>
    <w:rsid w:val="002232A1"/>
    <w:rsid w:val="002330F6"/>
    <w:rsid w:val="002528CD"/>
    <w:rsid w:val="00261442"/>
    <w:rsid w:val="002630AD"/>
    <w:rsid w:val="00274736"/>
    <w:rsid w:val="0027592F"/>
    <w:rsid w:val="00297ED9"/>
    <w:rsid w:val="002A1F91"/>
    <w:rsid w:val="002B0E9A"/>
    <w:rsid w:val="002B34D2"/>
    <w:rsid w:val="002B429F"/>
    <w:rsid w:val="002B55B1"/>
    <w:rsid w:val="002C2A51"/>
    <w:rsid w:val="002C47A2"/>
    <w:rsid w:val="002D16D3"/>
    <w:rsid w:val="002D560C"/>
    <w:rsid w:val="002E79B6"/>
    <w:rsid w:val="002F206C"/>
    <w:rsid w:val="002F4B5B"/>
    <w:rsid w:val="0031108A"/>
    <w:rsid w:val="00311430"/>
    <w:rsid w:val="00316900"/>
    <w:rsid w:val="00321108"/>
    <w:rsid w:val="00322AEB"/>
    <w:rsid w:val="00335A21"/>
    <w:rsid w:val="00341161"/>
    <w:rsid w:val="003448BA"/>
    <w:rsid w:val="00353106"/>
    <w:rsid w:val="003567D8"/>
    <w:rsid w:val="00363898"/>
    <w:rsid w:val="00387E5E"/>
    <w:rsid w:val="003D3328"/>
    <w:rsid w:val="003F246A"/>
    <w:rsid w:val="0040011D"/>
    <w:rsid w:val="00410334"/>
    <w:rsid w:val="00413AAD"/>
    <w:rsid w:val="00416B89"/>
    <w:rsid w:val="00420CDB"/>
    <w:rsid w:val="00422FF8"/>
    <w:rsid w:val="00431461"/>
    <w:rsid w:val="004342B9"/>
    <w:rsid w:val="0043497A"/>
    <w:rsid w:val="00440CC6"/>
    <w:rsid w:val="00452979"/>
    <w:rsid w:val="0045583A"/>
    <w:rsid w:val="00460841"/>
    <w:rsid w:val="004679F3"/>
    <w:rsid w:val="004768BC"/>
    <w:rsid w:val="00484425"/>
    <w:rsid w:val="004A075E"/>
    <w:rsid w:val="004A341E"/>
    <w:rsid w:val="004A43FF"/>
    <w:rsid w:val="004A5EEC"/>
    <w:rsid w:val="004C734A"/>
    <w:rsid w:val="004D0EF3"/>
    <w:rsid w:val="004E7385"/>
    <w:rsid w:val="004F5DDC"/>
    <w:rsid w:val="0051030F"/>
    <w:rsid w:val="005116E4"/>
    <w:rsid w:val="005251C9"/>
    <w:rsid w:val="00564BE3"/>
    <w:rsid w:val="005829AA"/>
    <w:rsid w:val="00593713"/>
    <w:rsid w:val="005D0055"/>
    <w:rsid w:val="005D0D6A"/>
    <w:rsid w:val="005E5311"/>
    <w:rsid w:val="005E7FBE"/>
    <w:rsid w:val="005F1692"/>
    <w:rsid w:val="006217AF"/>
    <w:rsid w:val="00627470"/>
    <w:rsid w:val="00635BE7"/>
    <w:rsid w:val="00642BC1"/>
    <w:rsid w:val="006434A9"/>
    <w:rsid w:val="00680A3A"/>
    <w:rsid w:val="00681655"/>
    <w:rsid w:val="006857F8"/>
    <w:rsid w:val="00692383"/>
    <w:rsid w:val="006A02F2"/>
    <w:rsid w:val="006B524E"/>
    <w:rsid w:val="006B7819"/>
    <w:rsid w:val="006D12D2"/>
    <w:rsid w:val="006E6C4E"/>
    <w:rsid w:val="006F0C5C"/>
    <w:rsid w:val="006F69E4"/>
    <w:rsid w:val="00724F61"/>
    <w:rsid w:val="00745BF1"/>
    <w:rsid w:val="0075611B"/>
    <w:rsid w:val="0076000F"/>
    <w:rsid w:val="007607F6"/>
    <w:rsid w:val="00761A42"/>
    <w:rsid w:val="007A2917"/>
    <w:rsid w:val="007A3AF0"/>
    <w:rsid w:val="007B53AC"/>
    <w:rsid w:val="007D2E1D"/>
    <w:rsid w:val="007D37C5"/>
    <w:rsid w:val="00803BC1"/>
    <w:rsid w:val="00821D2C"/>
    <w:rsid w:val="00860636"/>
    <w:rsid w:val="008A3680"/>
    <w:rsid w:val="008B5E73"/>
    <w:rsid w:val="008C2348"/>
    <w:rsid w:val="008C542E"/>
    <w:rsid w:val="008F6A45"/>
    <w:rsid w:val="00907560"/>
    <w:rsid w:val="00915A1C"/>
    <w:rsid w:val="00917B9C"/>
    <w:rsid w:val="00922D90"/>
    <w:rsid w:val="00933D31"/>
    <w:rsid w:val="009368A1"/>
    <w:rsid w:val="00937EB2"/>
    <w:rsid w:val="0094183B"/>
    <w:rsid w:val="00942914"/>
    <w:rsid w:val="009649B9"/>
    <w:rsid w:val="009812AE"/>
    <w:rsid w:val="00992D1B"/>
    <w:rsid w:val="00994821"/>
    <w:rsid w:val="00996015"/>
    <w:rsid w:val="009C4A4E"/>
    <w:rsid w:val="009F49F8"/>
    <w:rsid w:val="00A02525"/>
    <w:rsid w:val="00A06F22"/>
    <w:rsid w:val="00A21CE1"/>
    <w:rsid w:val="00A24F23"/>
    <w:rsid w:val="00A404F4"/>
    <w:rsid w:val="00A423B9"/>
    <w:rsid w:val="00A5260A"/>
    <w:rsid w:val="00A62672"/>
    <w:rsid w:val="00A63EBA"/>
    <w:rsid w:val="00A6412F"/>
    <w:rsid w:val="00A7066C"/>
    <w:rsid w:val="00A833C3"/>
    <w:rsid w:val="00A851A3"/>
    <w:rsid w:val="00AA1011"/>
    <w:rsid w:val="00AA3DD3"/>
    <w:rsid w:val="00AA7F5E"/>
    <w:rsid w:val="00AB17DC"/>
    <w:rsid w:val="00AC4D5E"/>
    <w:rsid w:val="00AE15D1"/>
    <w:rsid w:val="00AE215D"/>
    <w:rsid w:val="00B0418F"/>
    <w:rsid w:val="00B13046"/>
    <w:rsid w:val="00B37174"/>
    <w:rsid w:val="00B45AAA"/>
    <w:rsid w:val="00B51067"/>
    <w:rsid w:val="00B6043A"/>
    <w:rsid w:val="00B87F24"/>
    <w:rsid w:val="00BD16ED"/>
    <w:rsid w:val="00BD185D"/>
    <w:rsid w:val="00C06FB6"/>
    <w:rsid w:val="00C16C1C"/>
    <w:rsid w:val="00C178C3"/>
    <w:rsid w:val="00C37E0C"/>
    <w:rsid w:val="00C51DAE"/>
    <w:rsid w:val="00C879A1"/>
    <w:rsid w:val="00C93D1B"/>
    <w:rsid w:val="00CB3280"/>
    <w:rsid w:val="00CF31AE"/>
    <w:rsid w:val="00D00278"/>
    <w:rsid w:val="00D22C7E"/>
    <w:rsid w:val="00D25336"/>
    <w:rsid w:val="00D27404"/>
    <w:rsid w:val="00D34565"/>
    <w:rsid w:val="00D578D6"/>
    <w:rsid w:val="00D8028E"/>
    <w:rsid w:val="00D84537"/>
    <w:rsid w:val="00D95117"/>
    <w:rsid w:val="00D95F6D"/>
    <w:rsid w:val="00DA0EB7"/>
    <w:rsid w:val="00DA57A8"/>
    <w:rsid w:val="00E306CD"/>
    <w:rsid w:val="00E703F3"/>
    <w:rsid w:val="00E7520E"/>
    <w:rsid w:val="00E86B64"/>
    <w:rsid w:val="00E93FAE"/>
    <w:rsid w:val="00E963B5"/>
    <w:rsid w:val="00E97A0F"/>
    <w:rsid w:val="00EC4ECF"/>
    <w:rsid w:val="00EC547F"/>
    <w:rsid w:val="00EC720D"/>
    <w:rsid w:val="00EE48ED"/>
    <w:rsid w:val="00F13B32"/>
    <w:rsid w:val="00F920BA"/>
    <w:rsid w:val="00F93AEC"/>
    <w:rsid w:val="00FA0966"/>
    <w:rsid w:val="00FB14FB"/>
    <w:rsid w:val="00FC2D0C"/>
    <w:rsid w:val="00FC7B4B"/>
    <w:rsid w:val="00FD5BE1"/>
    <w:rsid w:val="00FE2D2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A423B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A423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B59729-8FD6-471E-9B40-4A2CC115E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1318</Words>
  <Characters>7517</Characters>
  <Application>Microsoft Office Word</Application>
  <DocSecurity>0</DocSecurity>
  <Lines>62</Lines>
  <Paragraphs>17</Paragraphs>
  <ScaleCrop>false</ScaleCrop>
  <HeadingPairs>
    <vt:vector size="2" baseType="variant">
      <vt:variant>
        <vt:lpstr>Naslov</vt:lpstr>
      </vt:variant>
      <vt:variant>
        <vt:i4>1</vt:i4>
      </vt:variant>
    </vt:vector>
  </HeadingPairs>
  <TitlesOfParts>
    <vt:vector size="1" baseType="lpstr">
      <vt:lpstr/>
    </vt:vector>
  </TitlesOfParts>
  <Company>Grad Varaždin</Company>
  <LinksUpToDate>false</LinksUpToDate>
  <CharactersWithSpaces>8818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Antun Mišanović</dc:creator>
  <cp:lastModifiedBy>Ljubica Makovec</cp:lastModifiedBy>
  <cp:revision>2</cp:revision>
  <cp:lastPrinted>2016-11-30T10:39:00Z</cp:lastPrinted>
  <dcterms:created xsi:type="dcterms:W3CDTF">2017-01-13T13:02:00Z</dcterms:created>
  <dcterms:modified xsi:type="dcterms:W3CDTF">2017-01-13T13:02:00Z</dcterms:modified>
</cp:coreProperties>
</file>